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477E" w:rsidRPr="00D0477E" w:rsidRDefault="00D0477E" w:rsidP="00D0477E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eastAsia="en-US"/>
        </w:rPr>
      </w:pPr>
      <w:bookmarkStart w:id="0" w:name="block-1371181"/>
      <w:r w:rsidRPr="00D0477E">
        <w:rPr>
          <w:rFonts w:ascii="Times New Roman" w:eastAsia="Source Han Sans CN Regular" w:hAnsi="Times New Roman" w:cs="Times New Roman"/>
          <w:kern w:val="2"/>
          <w:sz w:val="24"/>
          <w:szCs w:val="24"/>
          <w:lang w:eastAsia="en-US"/>
        </w:rPr>
        <w:t>Приложение 1</w:t>
      </w:r>
    </w:p>
    <w:p w:rsidR="00D0477E" w:rsidRPr="00D0477E" w:rsidRDefault="00D0477E" w:rsidP="00D0477E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eastAsia="en-US"/>
        </w:rPr>
      </w:pPr>
      <w:r w:rsidRPr="00D0477E">
        <w:rPr>
          <w:rFonts w:ascii="Times New Roman" w:eastAsia="Source Han Sans CN Regular" w:hAnsi="Times New Roman" w:cs="Times New Roman"/>
          <w:kern w:val="2"/>
          <w:sz w:val="24"/>
          <w:szCs w:val="24"/>
          <w:lang w:eastAsia="en-US"/>
        </w:rPr>
        <w:t xml:space="preserve">к основной образовательной </w:t>
      </w:r>
    </w:p>
    <w:p w:rsidR="00D0477E" w:rsidRPr="00D0477E" w:rsidRDefault="00D0477E" w:rsidP="00D0477E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eastAsia="en-US"/>
        </w:rPr>
      </w:pPr>
      <w:r w:rsidRPr="00D0477E">
        <w:rPr>
          <w:rFonts w:ascii="Times New Roman" w:eastAsia="Source Han Sans CN Regular" w:hAnsi="Times New Roman" w:cs="Times New Roman"/>
          <w:kern w:val="2"/>
          <w:sz w:val="24"/>
          <w:szCs w:val="24"/>
          <w:lang w:eastAsia="en-US"/>
        </w:rPr>
        <w:t>программе основного общего образования,</w:t>
      </w:r>
    </w:p>
    <w:p w:rsidR="00D0477E" w:rsidRPr="00D0477E" w:rsidRDefault="00D0477E" w:rsidP="00D0477E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eastAsia="en-US"/>
        </w:rPr>
      </w:pPr>
      <w:proofErr w:type="gramStart"/>
      <w:r w:rsidRPr="00D0477E">
        <w:rPr>
          <w:rFonts w:ascii="Times New Roman" w:eastAsia="Source Han Sans CN Regular" w:hAnsi="Times New Roman" w:cs="Times New Roman"/>
          <w:kern w:val="2"/>
          <w:sz w:val="24"/>
          <w:szCs w:val="24"/>
          <w:lang w:eastAsia="en-US"/>
        </w:rPr>
        <w:t>утвержденной</w:t>
      </w:r>
      <w:proofErr w:type="gramEnd"/>
      <w:r w:rsidRPr="00D0477E">
        <w:rPr>
          <w:rFonts w:ascii="Times New Roman" w:eastAsia="Source Han Sans CN Regular" w:hAnsi="Times New Roman" w:cs="Times New Roman"/>
          <w:kern w:val="2"/>
          <w:sz w:val="24"/>
          <w:szCs w:val="24"/>
          <w:lang w:eastAsia="en-US"/>
        </w:rPr>
        <w:t xml:space="preserve"> приказом МБОУ «</w:t>
      </w:r>
      <w:proofErr w:type="spellStart"/>
      <w:r w:rsidRPr="00D0477E">
        <w:rPr>
          <w:rFonts w:ascii="Times New Roman" w:eastAsia="Source Han Sans CN Regular" w:hAnsi="Times New Roman" w:cs="Times New Roman"/>
          <w:kern w:val="2"/>
          <w:sz w:val="24"/>
          <w:szCs w:val="24"/>
          <w:lang w:eastAsia="en-US"/>
        </w:rPr>
        <w:t>Фатневская</w:t>
      </w:r>
      <w:proofErr w:type="spellEnd"/>
      <w:r w:rsidRPr="00D0477E">
        <w:rPr>
          <w:rFonts w:ascii="Times New Roman" w:eastAsia="Source Han Sans CN Regular" w:hAnsi="Times New Roman" w:cs="Times New Roman"/>
          <w:kern w:val="2"/>
          <w:sz w:val="24"/>
          <w:szCs w:val="24"/>
          <w:lang w:eastAsia="en-US"/>
        </w:rPr>
        <w:t xml:space="preserve"> СОШ </w:t>
      </w:r>
    </w:p>
    <w:p w:rsidR="00D0477E" w:rsidRPr="00D0477E" w:rsidRDefault="00D0477E" w:rsidP="00D0477E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eastAsia="en-US"/>
        </w:rPr>
      </w:pPr>
      <w:r w:rsidRPr="00D0477E">
        <w:rPr>
          <w:rFonts w:ascii="Times New Roman" w:eastAsia="Source Han Sans CN Regular" w:hAnsi="Times New Roman" w:cs="Times New Roman"/>
          <w:kern w:val="2"/>
          <w:sz w:val="24"/>
          <w:szCs w:val="24"/>
          <w:lang w:eastAsia="en-US"/>
        </w:rPr>
        <w:t xml:space="preserve">им. Героя Советского Союза С.М. Сидоркова» </w:t>
      </w:r>
    </w:p>
    <w:p w:rsidR="00D0477E" w:rsidRPr="003D02C2" w:rsidRDefault="00D0477E" w:rsidP="00D0477E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eastAsia="en-US"/>
        </w:rPr>
      </w:pPr>
      <w:r w:rsidRPr="003D02C2">
        <w:rPr>
          <w:rFonts w:ascii="Times New Roman" w:eastAsia="Source Han Sans CN Regular" w:hAnsi="Times New Roman" w:cs="Times New Roman"/>
          <w:kern w:val="2"/>
          <w:sz w:val="24"/>
          <w:szCs w:val="24"/>
          <w:lang w:eastAsia="en-US"/>
        </w:rPr>
        <w:t>№316-а от 30.08.2023 г.</w:t>
      </w:r>
    </w:p>
    <w:p w:rsidR="00D0477E" w:rsidRPr="00D0477E" w:rsidRDefault="00D0477E" w:rsidP="00D0477E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eastAsia="en-US"/>
        </w:rPr>
      </w:pPr>
    </w:p>
    <w:p w:rsidR="00D0477E" w:rsidRPr="00D0477E" w:rsidRDefault="00D0477E" w:rsidP="00D0477E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eastAsia="en-US"/>
        </w:rPr>
      </w:pPr>
    </w:p>
    <w:p w:rsidR="00D0477E" w:rsidRPr="00D0477E" w:rsidRDefault="00D0477E" w:rsidP="00D0477E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eastAsia="en-US"/>
        </w:rPr>
      </w:pPr>
    </w:p>
    <w:p w:rsidR="00D0477E" w:rsidRPr="00D0477E" w:rsidRDefault="00D0477E" w:rsidP="00D0477E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eastAsia="en-US"/>
        </w:rPr>
      </w:pPr>
    </w:p>
    <w:p w:rsidR="00D0477E" w:rsidRPr="00D0477E" w:rsidRDefault="00D0477E" w:rsidP="00D0477E">
      <w:pPr>
        <w:widowControl w:val="0"/>
        <w:suppressAutoHyphens/>
        <w:spacing w:before="120" w:after="0" w:line="240" w:lineRule="auto"/>
        <w:jc w:val="center"/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eastAsia="en-US"/>
        </w:rPr>
      </w:pPr>
    </w:p>
    <w:p w:rsidR="00D0477E" w:rsidRPr="00D0477E" w:rsidRDefault="00D0477E" w:rsidP="00D0477E">
      <w:pPr>
        <w:widowControl w:val="0"/>
        <w:suppressAutoHyphens/>
        <w:spacing w:before="120" w:after="0" w:line="240" w:lineRule="auto"/>
        <w:jc w:val="center"/>
        <w:rPr>
          <w:rFonts w:ascii="Times New Roman" w:eastAsia="Source Han Sans CN Regular" w:hAnsi="Times New Roman" w:cs="Times New Roman"/>
          <w:kern w:val="2"/>
          <w:sz w:val="28"/>
          <w:szCs w:val="28"/>
          <w:lang w:eastAsia="en-US"/>
        </w:rPr>
      </w:pPr>
      <w:r w:rsidRPr="00D0477E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eastAsia="en-US"/>
        </w:rPr>
        <w:t>РАБОЧАЯ ПРОГРАММА</w:t>
      </w:r>
    </w:p>
    <w:p w:rsidR="00D0477E" w:rsidRPr="00D0477E" w:rsidRDefault="00D0477E" w:rsidP="00D0477E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eastAsia="en-US"/>
        </w:rPr>
      </w:pPr>
    </w:p>
    <w:p w:rsidR="00D0477E" w:rsidRPr="00D0477E" w:rsidRDefault="00D0477E" w:rsidP="00D0477E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eastAsia="en-US"/>
        </w:rPr>
      </w:pPr>
    </w:p>
    <w:p w:rsidR="00D0477E" w:rsidRPr="00D0477E" w:rsidRDefault="00D0477E" w:rsidP="00D0477E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eastAsia="en-US"/>
        </w:rPr>
      </w:pPr>
      <w:r w:rsidRPr="00D0477E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eastAsia="en-US"/>
        </w:rPr>
        <w:t>Наименование учебного предмета</w:t>
      </w:r>
      <w:r w:rsidRPr="00D0477E">
        <w:rPr>
          <w:rFonts w:ascii="Times New Roman" w:eastAsia="Source Han Sans CN Regular" w:hAnsi="Times New Roman" w:cs="Times New Roman"/>
          <w:kern w:val="2"/>
          <w:sz w:val="28"/>
          <w:szCs w:val="28"/>
          <w:lang w:eastAsia="en-US"/>
        </w:rPr>
        <w:t xml:space="preserve">: </w:t>
      </w:r>
      <w:r w:rsidRPr="00D0477E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eastAsia="en-US"/>
        </w:rPr>
        <w:t>История</w:t>
      </w:r>
    </w:p>
    <w:p w:rsidR="00D0477E" w:rsidRPr="00D0477E" w:rsidRDefault="00D0477E" w:rsidP="00D0477E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eastAsia="en-US"/>
        </w:rPr>
      </w:pPr>
      <w:r w:rsidRPr="00D0477E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eastAsia="en-US"/>
        </w:rPr>
        <w:t>Класс:</w:t>
      </w:r>
      <w:r>
        <w:rPr>
          <w:rFonts w:ascii="Times New Roman" w:eastAsia="Source Han Sans CN Regular" w:hAnsi="Times New Roman" w:cs="Times New Roman"/>
          <w:kern w:val="2"/>
          <w:sz w:val="28"/>
          <w:szCs w:val="28"/>
          <w:lang w:eastAsia="en-US"/>
        </w:rPr>
        <w:t xml:space="preserve"> 5-9</w:t>
      </w:r>
      <w:r w:rsidRPr="00D0477E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eastAsia="en-US"/>
        </w:rPr>
        <w:t xml:space="preserve"> классы.</w:t>
      </w:r>
      <w:r w:rsidRPr="00D0477E">
        <w:rPr>
          <w:rFonts w:ascii="Times New Roman" w:eastAsia="Source Han Sans CN Regular" w:hAnsi="Times New Roman" w:cs="Times New Roman"/>
          <w:kern w:val="2"/>
          <w:sz w:val="28"/>
          <w:szCs w:val="28"/>
          <w:lang w:eastAsia="en-US"/>
        </w:rPr>
        <w:t xml:space="preserve"> </w:t>
      </w:r>
    </w:p>
    <w:p w:rsidR="00D0477E" w:rsidRPr="00D0477E" w:rsidRDefault="00D0477E" w:rsidP="00D0477E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eastAsia="en-US"/>
        </w:rPr>
      </w:pPr>
      <w:r w:rsidRPr="00D0477E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eastAsia="en-US"/>
        </w:rPr>
        <w:t>Уровень обучения</w:t>
      </w:r>
      <w:r w:rsidRPr="00D0477E">
        <w:rPr>
          <w:rFonts w:ascii="Times New Roman" w:eastAsia="Source Han Sans CN Regular" w:hAnsi="Times New Roman" w:cs="Times New Roman"/>
          <w:kern w:val="2"/>
          <w:sz w:val="28"/>
          <w:szCs w:val="28"/>
          <w:lang w:eastAsia="en-US"/>
        </w:rPr>
        <w:t xml:space="preserve">: </w:t>
      </w:r>
      <w:r w:rsidRPr="00D0477E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eastAsia="en-US"/>
        </w:rPr>
        <w:t xml:space="preserve">базовый </w:t>
      </w:r>
    </w:p>
    <w:p w:rsidR="00D0477E" w:rsidRPr="00D0477E" w:rsidRDefault="00D0477E" w:rsidP="00D0477E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eastAsia="en-US"/>
        </w:rPr>
      </w:pPr>
      <w:r w:rsidRPr="00D0477E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eastAsia="en-US"/>
        </w:rPr>
        <w:t xml:space="preserve">Количество часов по учебному плану: </w:t>
      </w:r>
    </w:p>
    <w:p w:rsidR="00D0477E" w:rsidRPr="00D0477E" w:rsidRDefault="00D0477E" w:rsidP="00D0477E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eastAsia="en-US"/>
        </w:rPr>
      </w:pPr>
      <w:r w:rsidRPr="00D0477E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eastAsia="en-US"/>
        </w:rPr>
        <w:t xml:space="preserve">5 класс - 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eastAsia="en-US"/>
        </w:rPr>
        <w:t>68 часов</w:t>
      </w:r>
      <w:r w:rsidRPr="00D0477E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eastAsia="en-US"/>
        </w:rPr>
        <w:t xml:space="preserve"> в год, в неделю 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eastAsia="en-US"/>
        </w:rPr>
        <w:t>2 часа</w:t>
      </w:r>
      <w:r w:rsidRPr="00D0477E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eastAsia="en-US"/>
        </w:rPr>
        <w:t xml:space="preserve">;                      </w:t>
      </w:r>
      <w:bookmarkStart w:id="1" w:name="_GoBack"/>
      <w:bookmarkEnd w:id="1"/>
      <w:r w:rsidRPr="00D0477E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eastAsia="en-US"/>
        </w:rPr>
        <w:t xml:space="preserve">                                                                                                                                  </w:t>
      </w:r>
    </w:p>
    <w:p w:rsidR="00D0477E" w:rsidRDefault="00D0477E" w:rsidP="00D0477E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eastAsia="en-US"/>
        </w:rPr>
      </w:pPr>
      <w:r w:rsidRPr="00D0477E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eastAsia="en-US"/>
        </w:rPr>
        <w:t xml:space="preserve">6 класс - 68 часов в год, в неделю 2 часа;    </w:t>
      </w:r>
    </w:p>
    <w:p w:rsidR="00D0477E" w:rsidRDefault="00D0477E" w:rsidP="00D0477E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eastAsia="en-US"/>
        </w:rPr>
      </w:pP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eastAsia="en-US"/>
        </w:rPr>
        <w:t>7</w:t>
      </w:r>
      <w:r w:rsidRPr="00D0477E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eastAsia="en-US"/>
        </w:rPr>
        <w:t xml:space="preserve"> класс - 68 часов в год, в неделю 2 часа;    </w:t>
      </w:r>
    </w:p>
    <w:p w:rsidR="00D0477E" w:rsidRPr="00D0477E" w:rsidRDefault="00D0477E" w:rsidP="00D0477E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eastAsia="en-US"/>
        </w:rPr>
      </w:pP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eastAsia="en-US"/>
        </w:rPr>
        <w:t>8</w:t>
      </w:r>
      <w:r w:rsidRPr="00D0477E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eastAsia="en-US"/>
        </w:rPr>
        <w:t xml:space="preserve"> класс - 68 часов в год, в неделю 2 часа;                                                                                                                                                        </w:t>
      </w:r>
    </w:p>
    <w:p w:rsidR="00D0477E" w:rsidRPr="00D0477E" w:rsidRDefault="00D0477E" w:rsidP="00D0477E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eastAsia="en-US"/>
        </w:rPr>
      </w:pP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eastAsia="en-US"/>
        </w:rPr>
        <w:t>9</w:t>
      </w:r>
      <w:r w:rsidRPr="00D0477E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eastAsia="en-US"/>
        </w:rPr>
        <w:t xml:space="preserve"> класс - 68 часов в год, в неделю 2 часа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eastAsia="en-US"/>
        </w:rPr>
        <w:t>.</w:t>
      </w:r>
      <w:r w:rsidRPr="00D0477E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eastAsia="en-US"/>
        </w:rPr>
        <w:t xml:space="preserve">                                                                                                                                                        </w:t>
      </w:r>
    </w:p>
    <w:p w:rsidR="00D0477E" w:rsidRPr="00D0477E" w:rsidRDefault="00D0477E" w:rsidP="00D0477E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eastAsia="en-US"/>
        </w:rPr>
      </w:pPr>
      <w:r w:rsidRPr="00D0477E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eastAsia="en-US"/>
        </w:rPr>
        <w:t xml:space="preserve">                                                                                                                     </w:t>
      </w:r>
    </w:p>
    <w:p w:rsidR="00D0477E" w:rsidRPr="00D0477E" w:rsidRDefault="00D0477E" w:rsidP="00D0477E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eastAsia="en-US"/>
        </w:rPr>
      </w:pPr>
      <w:r w:rsidRPr="00D0477E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eastAsia="en-US"/>
        </w:rPr>
        <w:t xml:space="preserve">                                                                                                                                </w:t>
      </w:r>
    </w:p>
    <w:p w:rsidR="00D0477E" w:rsidRPr="00D0477E" w:rsidRDefault="00D0477E" w:rsidP="00D0477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en-US"/>
        </w:rPr>
      </w:pPr>
    </w:p>
    <w:p w:rsidR="00C77310" w:rsidRPr="00096F17" w:rsidRDefault="00C77310" w:rsidP="00C77310">
      <w:pPr>
        <w:ind w:left="120"/>
      </w:pPr>
    </w:p>
    <w:p w:rsidR="00D0477E" w:rsidRDefault="00D0477E" w:rsidP="00E33639">
      <w:pPr>
        <w:pStyle w:val="Default"/>
        <w:jc w:val="center"/>
        <w:rPr>
          <w:b/>
          <w:bCs/>
          <w:sz w:val="28"/>
          <w:szCs w:val="28"/>
        </w:rPr>
      </w:pPr>
    </w:p>
    <w:p w:rsidR="00D0477E" w:rsidRDefault="00D0477E" w:rsidP="00E33639">
      <w:pPr>
        <w:pStyle w:val="Default"/>
        <w:jc w:val="center"/>
        <w:rPr>
          <w:b/>
          <w:bCs/>
          <w:sz w:val="28"/>
          <w:szCs w:val="28"/>
        </w:rPr>
      </w:pPr>
    </w:p>
    <w:p w:rsidR="00D0477E" w:rsidRDefault="00D0477E" w:rsidP="00E33639">
      <w:pPr>
        <w:pStyle w:val="Default"/>
        <w:jc w:val="center"/>
        <w:rPr>
          <w:b/>
          <w:bCs/>
          <w:sz w:val="28"/>
          <w:szCs w:val="28"/>
        </w:rPr>
      </w:pPr>
    </w:p>
    <w:p w:rsidR="00D0477E" w:rsidRDefault="00D0477E" w:rsidP="00E33639">
      <w:pPr>
        <w:pStyle w:val="Default"/>
        <w:jc w:val="center"/>
        <w:rPr>
          <w:b/>
          <w:bCs/>
          <w:sz w:val="28"/>
          <w:szCs w:val="28"/>
        </w:rPr>
      </w:pPr>
    </w:p>
    <w:p w:rsidR="00D0477E" w:rsidRDefault="00D0477E" w:rsidP="00E33639">
      <w:pPr>
        <w:pStyle w:val="Default"/>
        <w:jc w:val="center"/>
        <w:rPr>
          <w:b/>
          <w:bCs/>
          <w:sz w:val="28"/>
          <w:szCs w:val="28"/>
        </w:rPr>
      </w:pPr>
    </w:p>
    <w:p w:rsidR="00D0477E" w:rsidRDefault="00D0477E" w:rsidP="00E33639">
      <w:pPr>
        <w:pStyle w:val="Default"/>
        <w:jc w:val="center"/>
        <w:rPr>
          <w:b/>
          <w:bCs/>
          <w:sz w:val="28"/>
          <w:szCs w:val="28"/>
        </w:rPr>
      </w:pPr>
    </w:p>
    <w:p w:rsidR="00D0477E" w:rsidRDefault="00D0477E" w:rsidP="00E33639">
      <w:pPr>
        <w:pStyle w:val="Default"/>
        <w:jc w:val="center"/>
        <w:rPr>
          <w:b/>
          <w:bCs/>
          <w:sz w:val="28"/>
          <w:szCs w:val="28"/>
        </w:rPr>
      </w:pPr>
    </w:p>
    <w:p w:rsidR="00D0477E" w:rsidRDefault="00D0477E" w:rsidP="00E33639">
      <w:pPr>
        <w:pStyle w:val="Default"/>
        <w:jc w:val="center"/>
        <w:rPr>
          <w:b/>
          <w:bCs/>
          <w:sz w:val="28"/>
          <w:szCs w:val="28"/>
        </w:rPr>
      </w:pPr>
    </w:p>
    <w:p w:rsidR="00705612" w:rsidRPr="00D166B6" w:rsidRDefault="000B42E7">
      <w:pPr>
        <w:spacing w:after="0" w:line="264" w:lineRule="auto"/>
        <w:ind w:left="120"/>
        <w:jc w:val="both"/>
      </w:pPr>
      <w:bookmarkStart w:id="2" w:name="block-1371186"/>
      <w:bookmarkEnd w:id="0"/>
      <w:r w:rsidRPr="00D166B6">
        <w:rPr>
          <w:rFonts w:ascii="Times New Roman" w:hAnsi="Times New Roman"/>
          <w:b/>
          <w:color w:val="000000"/>
          <w:sz w:val="28"/>
        </w:rPr>
        <w:lastRenderedPageBreak/>
        <w:t>СОДЕРЖАНИЕ УЧЕБНОГО ПРЕДМЕТА</w:t>
      </w:r>
    </w:p>
    <w:p w:rsidR="00705612" w:rsidRPr="00D166B6" w:rsidRDefault="00705612">
      <w:pPr>
        <w:spacing w:after="0" w:line="264" w:lineRule="auto"/>
        <w:ind w:left="120"/>
        <w:jc w:val="both"/>
      </w:pPr>
    </w:p>
    <w:p w:rsidR="00705612" w:rsidRPr="00D166B6" w:rsidRDefault="000B42E7">
      <w:pPr>
        <w:spacing w:after="0" w:line="264" w:lineRule="auto"/>
        <w:ind w:left="12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5 КЛАСС</w:t>
      </w:r>
    </w:p>
    <w:p w:rsidR="00705612" w:rsidRPr="00D166B6" w:rsidRDefault="00705612">
      <w:pPr>
        <w:spacing w:after="0" w:line="264" w:lineRule="auto"/>
        <w:ind w:left="120"/>
        <w:jc w:val="both"/>
      </w:pPr>
    </w:p>
    <w:p w:rsidR="00705612" w:rsidRPr="00D166B6" w:rsidRDefault="000B42E7">
      <w:pPr>
        <w:spacing w:after="0" w:line="264" w:lineRule="auto"/>
        <w:ind w:left="12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ИСТОРИЯ ДРЕВНЕГО МИРА</w:t>
      </w:r>
    </w:p>
    <w:p w:rsidR="00705612" w:rsidRPr="00D166B6" w:rsidRDefault="00705612">
      <w:pPr>
        <w:spacing w:after="0" w:line="264" w:lineRule="auto"/>
        <w:ind w:left="120"/>
        <w:jc w:val="both"/>
      </w:pP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Введение</w:t>
      </w:r>
      <w:r w:rsidRPr="00D166B6">
        <w:rPr>
          <w:rFonts w:ascii="Times New Roman" w:hAnsi="Times New Roman"/>
          <w:color w:val="000000"/>
          <w:sz w:val="28"/>
        </w:rPr>
        <w:t xml:space="preserve"> 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Что изучает история. Источники исторических знаний. Специальные (вспомогательные) исторические дисциплины. Историческая хронология (счет лет «до н. э.» и «н. э.»). Историческая карта.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ПЕРВОБЫТНОСТЬ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Происхождение, расселение и эволюция древнейшего человека. Условия жизни и занятия первобытных людей. Овладение огнем. Появление человека разумного. Охота и собирательство. Присваивающее хозяйство. Род и родовые отношения.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Древнейшие земледельцы и скотоводы: трудовая деятельность, изобретения. Появление ремесел. Производящее хозяйство. Развитие обмена и торговли. Переход от родовой к соседской общине. Появление знати. Представления об окружающем мире, верования первобытных людей. Искусство первобытных людей.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Разложение первобытнообщинных отношений. На пороге цивилизации.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ДРЕВНИЙ МИР</w:t>
      </w:r>
      <w:r w:rsidRPr="00D166B6">
        <w:rPr>
          <w:rFonts w:ascii="Times New Roman" w:hAnsi="Times New Roman"/>
          <w:color w:val="000000"/>
          <w:sz w:val="28"/>
        </w:rPr>
        <w:t xml:space="preserve"> 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Понятие и хронологические рамки истории Древнего мира. Карта Древнего мира.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Древний Восток</w:t>
      </w:r>
      <w:r w:rsidRPr="00D166B6">
        <w:rPr>
          <w:rFonts w:ascii="Times New Roman" w:hAnsi="Times New Roman"/>
          <w:color w:val="000000"/>
          <w:sz w:val="28"/>
        </w:rPr>
        <w:t xml:space="preserve"> 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Понятие «Древний Восток». Карта Древневосточного мира.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Древний Египет</w:t>
      </w:r>
      <w:r w:rsidRPr="00D166B6">
        <w:rPr>
          <w:rFonts w:ascii="Times New Roman" w:hAnsi="Times New Roman"/>
          <w:color w:val="000000"/>
          <w:sz w:val="28"/>
        </w:rPr>
        <w:t xml:space="preserve"> 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Природа Египта. Условия жизни и занятия древних египтян. Возникновение государственной власти. Объединение Египта. Управление государством (фараон, вельможи, чиновники). Положение и повинности населения. Развитие земледелия, скотоводства, ремесел. Рабы.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Отношения Египта с соседними народами. Египетское войско. Завоевательные походы фараонов; Тутмос </w:t>
      </w:r>
      <w:r>
        <w:rPr>
          <w:rFonts w:ascii="Times New Roman" w:hAnsi="Times New Roman"/>
          <w:color w:val="000000"/>
          <w:sz w:val="28"/>
        </w:rPr>
        <w:t>III</w:t>
      </w:r>
      <w:r w:rsidRPr="00D166B6">
        <w:rPr>
          <w:rFonts w:ascii="Times New Roman" w:hAnsi="Times New Roman"/>
          <w:color w:val="000000"/>
          <w:sz w:val="28"/>
        </w:rPr>
        <w:t xml:space="preserve">. Могущество Египта при Рамсесе </w:t>
      </w:r>
      <w:r>
        <w:rPr>
          <w:rFonts w:ascii="Times New Roman" w:hAnsi="Times New Roman"/>
          <w:color w:val="000000"/>
          <w:sz w:val="28"/>
        </w:rPr>
        <w:t>II</w:t>
      </w:r>
      <w:r w:rsidRPr="00D166B6">
        <w:rPr>
          <w:rFonts w:ascii="Times New Roman" w:hAnsi="Times New Roman"/>
          <w:color w:val="000000"/>
          <w:sz w:val="28"/>
        </w:rPr>
        <w:t>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Религиозные верования египтян. Боги Древнего Египта. Храмы и жрецы. Пирамиды и гробницы. Фараон-реформатор Эхнатон. Познания древних египтян (астрономия, математика, медицина). Письменность (иероглифы, папирус). Открытие Ж. Ф. Шампольона. Искусство Древнего Египта (архитектура, рельефы, фрески).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Древние цивилизации Месопотамии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lastRenderedPageBreak/>
        <w:t>Природные условия Месопотамии (Междуречья). Занятия населения. Древнейшие города-государства. Создание единого государства. Письменность. Мифы и сказания.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Древний Вавилон. Царь Хаммурапи и его законы.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Ассирия. Завоевания ассирийцев. Создание сильной державы. Культурные сокровища Ниневии. Гибель империи.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Усиление </w:t>
      </w:r>
      <w:proofErr w:type="spellStart"/>
      <w:r w:rsidRPr="00D166B6">
        <w:rPr>
          <w:rFonts w:ascii="Times New Roman" w:hAnsi="Times New Roman"/>
          <w:color w:val="000000"/>
          <w:sz w:val="28"/>
        </w:rPr>
        <w:t>Нововавилонского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 царства. Легендарные памятники города Вавилона.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Восточное Средиземноморье в древности</w:t>
      </w:r>
      <w:r w:rsidRPr="00D166B6">
        <w:rPr>
          <w:rFonts w:ascii="Times New Roman" w:hAnsi="Times New Roman"/>
          <w:color w:val="000000"/>
          <w:sz w:val="28"/>
        </w:rPr>
        <w:t xml:space="preserve"> 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Природные условия, их влияние на занятия жителей. Финикия: развитие ремесел, караванной и морской торговли. Города-государства. Финикийская колонизация. Финикийский алфавит. Палестина и ее население. Возникновение Израильского государства. Царь Соломон. Религиозные верования. Ветхозаветные предания.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Персидская держава</w:t>
      </w:r>
      <w:r w:rsidRPr="00D166B6">
        <w:rPr>
          <w:rFonts w:ascii="Times New Roman" w:hAnsi="Times New Roman"/>
          <w:color w:val="000000"/>
          <w:sz w:val="28"/>
        </w:rPr>
        <w:t xml:space="preserve"> 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Завоевания персов. Государство </w:t>
      </w:r>
      <w:proofErr w:type="spellStart"/>
      <w:r w:rsidRPr="00D166B6">
        <w:rPr>
          <w:rFonts w:ascii="Times New Roman" w:hAnsi="Times New Roman"/>
          <w:color w:val="000000"/>
          <w:sz w:val="28"/>
        </w:rPr>
        <w:t>Ахеменидов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. Великие цари: Кир </w:t>
      </w:r>
      <w:r>
        <w:rPr>
          <w:rFonts w:ascii="Times New Roman" w:hAnsi="Times New Roman"/>
          <w:color w:val="000000"/>
          <w:sz w:val="28"/>
        </w:rPr>
        <w:t>II</w:t>
      </w:r>
      <w:r w:rsidRPr="00D166B6">
        <w:rPr>
          <w:rFonts w:ascii="Times New Roman" w:hAnsi="Times New Roman"/>
          <w:color w:val="000000"/>
          <w:sz w:val="28"/>
        </w:rPr>
        <w:t xml:space="preserve"> Великий, Дарий </w:t>
      </w:r>
      <w:r>
        <w:rPr>
          <w:rFonts w:ascii="Times New Roman" w:hAnsi="Times New Roman"/>
          <w:color w:val="000000"/>
          <w:sz w:val="28"/>
        </w:rPr>
        <w:t>I</w:t>
      </w:r>
      <w:r w:rsidRPr="00D166B6">
        <w:rPr>
          <w:rFonts w:ascii="Times New Roman" w:hAnsi="Times New Roman"/>
          <w:color w:val="000000"/>
          <w:sz w:val="28"/>
        </w:rPr>
        <w:t>. Расширение территории державы. Государственное устройство. Центр и сатрапии, управление империей. Религия персов.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Древняя Индия</w:t>
      </w:r>
      <w:r w:rsidRPr="00D166B6">
        <w:rPr>
          <w:rFonts w:ascii="Times New Roman" w:hAnsi="Times New Roman"/>
          <w:color w:val="000000"/>
          <w:sz w:val="28"/>
        </w:rPr>
        <w:t xml:space="preserve"> 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Природные условия Древней Индии. Занятия населения. Древнейшие города-государства. Приход </w:t>
      </w:r>
      <w:proofErr w:type="spellStart"/>
      <w:r w:rsidRPr="00D166B6">
        <w:rPr>
          <w:rFonts w:ascii="Times New Roman" w:hAnsi="Times New Roman"/>
          <w:color w:val="000000"/>
          <w:sz w:val="28"/>
        </w:rPr>
        <w:t>ариев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 в Северную Индию. Держава </w:t>
      </w:r>
      <w:proofErr w:type="spellStart"/>
      <w:r w:rsidRPr="00D166B6">
        <w:rPr>
          <w:rFonts w:ascii="Times New Roman" w:hAnsi="Times New Roman"/>
          <w:color w:val="000000"/>
          <w:sz w:val="28"/>
        </w:rPr>
        <w:t>Маурьев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. Государство </w:t>
      </w:r>
      <w:proofErr w:type="spellStart"/>
      <w:r w:rsidRPr="00D166B6">
        <w:rPr>
          <w:rFonts w:ascii="Times New Roman" w:hAnsi="Times New Roman"/>
          <w:color w:val="000000"/>
          <w:sz w:val="28"/>
        </w:rPr>
        <w:t>Гуптов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. Общественное устройство, </w:t>
      </w:r>
      <w:proofErr w:type="spellStart"/>
      <w:r w:rsidRPr="00D166B6">
        <w:rPr>
          <w:rFonts w:ascii="Times New Roman" w:hAnsi="Times New Roman"/>
          <w:color w:val="000000"/>
          <w:sz w:val="28"/>
        </w:rPr>
        <w:t>варны</w:t>
      </w:r>
      <w:proofErr w:type="spellEnd"/>
      <w:r w:rsidRPr="00D166B6">
        <w:rPr>
          <w:rFonts w:ascii="Times New Roman" w:hAnsi="Times New Roman"/>
          <w:color w:val="000000"/>
          <w:sz w:val="28"/>
        </w:rPr>
        <w:t>. 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Древний Китай</w:t>
      </w:r>
      <w:r w:rsidRPr="00D166B6">
        <w:rPr>
          <w:rFonts w:ascii="Times New Roman" w:hAnsi="Times New Roman"/>
          <w:color w:val="000000"/>
          <w:sz w:val="28"/>
        </w:rPr>
        <w:t xml:space="preserve"> 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Природные условия Древнего Китая. Хозяйственная деятельность и условия жизни населения. Древнейшие царства. Создание объединенной империи. </w:t>
      </w:r>
      <w:proofErr w:type="spellStart"/>
      <w:r w:rsidRPr="00D166B6">
        <w:rPr>
          <w:rFonts w:ascii="Times New Roman" w:hAnsi="Times New Roman"/>
          <w:color w:val="000000"/>
          <w:sz w:val="28"/>
        </w:rPr>
        <w:t>Цинь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D166B6">
        <w:rPr>
          <w:rFonts w:ascii="Times New Roman" w:hAnsi="Times New Roman"/>
          <w:color w:val="000000"/>
          <w:sz w:val="28"/>
        </w:rPr>
        <w:t>Шихуанди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. Возведение Великой Китайской стены. Правление династии </w:t>
      </w:r>
      <w:proofErr w:type="spellStart"/>
      <w:r w:rsidRPr="00D166B6">
        <w:rPr>
          <w:rFonts w:ascii="Times New Roman" w:hAnsi="Times New Roman"/>
          <w:color w:val="000000"/>
          <w:sz w:val="28"/>
        </w:rPr>
        <w:t>Хань</w:t>
      </w:r>
      <w:proofErr w:type="spellEnd"/>
      <w:r w:rsidRPr="00D166B6">
        <w:rPr>
          <w:rFonts w:ascii="Times New Roman" w:hAnsi="Times New Roman"/>
          <w:color w:val="000000"/>
          <w:sz w:val="28"/>
        </w:rPr>
        <w:t>. Жизнь в империи: правители и подданные, положение различных групп населения. Развитие ремесел и торговли. Великий шелковый путь. Религиозно-философские учения. Конфуций. Научные знания и изобретения древних китайцев. Храмы.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Древняя Греция. Эллинизм</w:t>
      </w:r>
      <w:r w:rsidRPr="00D166B6">
        <w:rPr>
          <w:rFonts w:ascii="Times New Roman" w:hAnsi="Times New Roman"/>
          <w:color w:val="000000"/>
          <w:sz w:val="28"/>
        </w:rPr>
        <w:t xml:space="preserve"> 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Древнейшая Греция</w:t>
      </w:r>
      <w:r w:rsidRPr="00D166B6">
        <w:rPr>
          <w:rFonts w:ascii="Times New Roman" w:hAnsi="Times New Roman"/>
          <w:color w:val="000000"/>
          <w:sz w:val="28"/>
        </w:rPr>
        <w:t xml:space="preserve"> 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Природные условия Древней Греции. Занятия населения. Древнейшие государства на Крите. Расцвет и гибель Минойской цивилизации. Государства Ахейской Греции (Микены, </w:t>
      </w:r>
      <w:proofErr w:type="spellStart"/>
      <w:r w:rsidRPr="00D166B6">
        <w:rPr>
          <w:rFonts w:ascii="Times New Roman" w:hAnsi="Times New Roman"/>
          <w:color w:val="000000"/>
          <w:sz w:val="28"/>
        </w:rPr>
        <w:t>Тиринф</w:t>
      </w:r>
      <w:proofErr w:type="spellEnd"/>
      <w:r w:rsidRPr="00D166B6">
        <w:rPr>
          <w:rFonts w:ascii="Times New Roman" w:hAnsi="Times New Roman"/>
          <w:color w:val="000000"/>
          <w:sz w:val="28"/>
        </w:rPr>
        <w:t>). Троянская война. Вторжение дорийских племен. Поэмы Гомера «Илиада», «Одиссея».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lastRenderedPageBreak/>
        <w:t>Греческие полисы</w:t>
      </w:r>
      <w:r w:rsidRPr="00D166B6">
        <w:rPr>
          <w:rFonts w:ascii="Times New Roman" w:hAnsi="Times New Roman"/>
          <w:color w:val="000000"/>
          <w:sz w:val="28"/>
        </w:rPr>
        <w:t xml:space="preserve"> 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Подъем хозяйственной жизни после «темных веков». Развитие земледелия и ремесла. Становление полисов, их политическое устройство. Аристократия и демос. Великая греческая колонизация. Метрополии и колонии.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Афины: утверждение демократии. Законы Солона. Реформы </w:t>
      </w:r>
      <w:proofErr w:type="spellStart"/>
      <w:r w:rsidRPr="00D166B6">
        <w:rPr>
          <w:rFonts w:ascii="Times New Roman" w:hAnsi="Times New Roman"/>
          <w:color w:val="000000"/>
          <w:sz w:val="28"/>
        </w:rPr>
        <w:t>Клисфена</w:t>
      </w:r>
      <w:proofErr w:type="spellEnd"/>
      <w:r w:rsidRPr="00D166B6">
        <w:rPr>
          <w:rFonts w:ascii="Times New Roman" w:hAnsi="Times New Roman"/>
          <w:color w:val="000000"/>
          <w:sz w:val="28"/>
        </w:rPr>
        <w:t>, их значение. Спарта: основные группы населения, политическое устройство. Организация военного дела. Спартанское воспитание.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Греко-персидские войны. Причины войн. Походы персов на Грецию. Битва при Марафоне, ее значение. Усиление афинского могущества; </w:t>
      </w:r>
      <w:proofErr w:type="spellStart"/>
      <w:r w:rsidRPr="00D166B6">
        <w:rPr>
          <w:rFonts w:ascii="Times New Roman" w:hAnsi="Times New Roman"/>
          <w:color w:val="000000"/>
          <w:sz w:val="28"/>
        </w:rPr>
        <w:t>Фемистокл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. Битва при Фермопилах. Захват персами Аттики. Победы греков в </w:t>
      </w:r>
      <w:proofErr w:type="spellStart"/>
      <w:r w:rsidRPr="00D166B6">
        <w:rPr>
          <w:rFonts w:ascii="Times New Roman" w:hAnsi="Times New Roman"/>
          <w:color w:val="000000"/>
          <w:sz w:val="28"/>
        </w:rPr>
        <w:t>Саламинском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 сражении, при </w:t>
      </w:r>
      <w:proofErr w:type="spellStart"/>
      <w:r w:rsidRPr="00D166B6">
        <w:rPr>
          <w:rFonts w:ascii="Times New Roman" w:hAnsi="Times New Roman"/>
          <w:color w:val="000000"/>
          <w:sz w:val="28"/>
        </w:rPr>
        <w:t>Платеях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 w:rsidRPr="00D166B6">
        <w:rPr>
          <w:rFonts w:ascii="Times New Roman" w:hAnsi="Times New Roman"/>
          <w:color w:val="000000"/>
          <w:sz w:val="28"/>
        </w:rPr>
        <w:t>Микале</w:t>
      </w:r>
      <w:proofErr w:type="spellEnd"/>
      <w:r w:rsidRPr="00D166B6">
        <w:rPr>
          <w:rFonts w:ascii="Times New Roman" w:hAnsi="Times New Roman"/>
          <w:color w:val="000000"/>
          <w:sz w:val="28"/>
        </w:rPr>
        <w:t>. Итоги греко-персидских войн.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Возвышение Афинского государства. Афины при Перикле. Хозяйственная жизнь. Развитие рабовладения. Пелопоннесская война: причины, участники, итоги. Упадок Эллады.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 xml:space="preserve">Культура Древней Греции 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Религия древних греков; пантеон богов. Храмы и жрецы. Развитие наук. Греческая философия. Школа и образование. Литература. Греческое искусство: архитектура, скульптура. Повседневная жизнь и быт древних греков. Досуг (театр, спортивные состязания). Общегреческие игры в Олимпии.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Македонские завоевания. Эллинизм</w:t>
      </w:r>
      <w:r w:rsidRPr="00D166B6">
        <w:rPr>
          <w:rFonts w:ascii="Times New Roman" w:hAnsi="Times New Roman"/>
          <w:color w:val="000000"/>
          <w:sz w:val="28"/>
        </w:rPr>
        <w:t xml:space="preserve"> 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Возвышение Македонии. Политика Филиппа </w:t>
      </w:r>
      <w:r>
        <w:rPr>
          <w:rFonts w:ascii="Times New Roman" w:hAnsi="Times New Roman"/>
          <w:color w:val="000000"/>
          <w:sz w:val="28"/>
        </w:rPr>
        <w:t>II</w:t>
      </w:r>
      <w:r w:rsidRPr="00D166B6">
        <w:rPr>
          <w:rFonts w:ascii="Times New Roman" w:hAnsi="Times New Roman"/>
          <w:color w:val="000000"/>
          <w:sz w:val="28"/>
        </w:rPr>
        <w:t>. Главенство Македонии над греческими полисами. Коринфский союз. Александр Македонский и его завоевания на Востоке. Распад державы Александра Македонского. Эллинистические государства Востока. Культура эллинистического мира. Александрия Египетская.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Древний Рим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Возникновение Римского государства</w:t>
      </w:r>
      <w:r w:rsidRPr="00D166B6">
        <w:rPr>
          <w:rFonts w:ascii="Times New Roman" w:hAnsi="Times New Roman"/>
          <w:color w:val="000000"/>
          <w:sz w:val="28"/>
        </w:rPr>
        <w:t xml:space="preserve"> 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Природа и население </w:t>
      </w:r>
      <w:proofErr w:type="spellStart"/>
      <w:r w:rsidRPr="00D166B6">
        <w:rPr>
          <w:rFonts w:ascii="Times New Roman" w:hAnsi="Times New Roman"/>
          <w:color w:val="000000"/>
          <w:sz w:val="28"/>
        </w:rPr>
        <w:t>Апеннинского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 полуострова в древности. Этрусские города-государства. Наследие этрусков. Легенды об основании Рима. Рим эпохи царей. Республика римских граждан. Патриции и плебеи. Управление и законы. Римское войско. Верования древних римлян. Боги. Жрецы. Завоевание Римом Италии.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Римские завоевания в Средиземноморье</w:t>
      </w:r>
      <w:r w:rsidRPr="00D166B6">
        <w:rPr>
          <w:rFonts w:ascii="Times New Roman" w:hAnsi="Times New Roman"/>
          <w:color w:val="000000"/>
          <w:sz w:val="28"/>
        </w:rPr>
        <w:t xml:space="preserve"> 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Войны Рима с Карфагеном. Ганнибал; битва при Каннах. Поражение Карфагена. Установление господства Рима в Средиземноморье. Римские провинции.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lastRenderedPageBreak/>
        <w:t>Поздняя Римская республика. Гражданские войны</w:t>
      </w:r>
      <w:r w:rsidRPr="00D166B6">
        <w:rPr>
          <w:rFonts w:ascii="Times New Roman" w:hAnsi="Times New Roman"/>
          <w:color w:val="000000"/>
          <w:sz w:val="28"/>
        </w:rPr>
        <w:t xml:space="preserve"> 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Подъем сельского хозяйства. Латифундии. Рабство. Борьба за аграрную реформу. Деятельность братьев </w:t>
      </w:r>
      <w:proofErr w:type="spellStart"/>
      <w:r w:rsidRPr="00D166B6">
        <w:rPr>
          <w:rFonts w:ascii="Times New Roman" w:hAnsi="Times New Roman"/>
          <w:color w:val="000000"/>
          <w:sz w:val="28"/>
        </w:rPr>
        <w:t>Гракхов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: проекты реформ, мероприятия, итоги. Гражданская война и установление диктатуры Суллы. Восстание Спартака. Участие армии в гражданских войнах. Первый триумвират. Гай Юлий Цезарь: путь к власти, диктатура. Борьба между наследниками Цезаря. Победа </w:t>
      </w:r>
      <w:proofErr w:type="spellStart"/>
      <w:r w:rsidRPr="00D166B6">
        <w:rPr>
          <w:rFonts w:ascii="Times New Roman" w:hAnsi="Times New Roman"/>
          <w:color w:val="000000"/>
          <w:sz w:val="28"/>
        </w:rPr>
        <w:t>Октавиана</w:t>
      </w:r>
      <w:proofErr w:type="spellEnd"/>
      <w:r w:rsidRPr="00D166B6">
        <w:rPr>
          <w:rFonts w:ascii="Times New Roman" w:hAnsi="Times New Roman"/>
          <w:color w:val="000000"/>
          <w:sz w:val="28"/>
        </w:rPr>
        <w:t>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Расцвет и падение Римской империи</w:t>
      </w:r>
      <w:r w:rsidRPr="00D166B6">
        <w:rPr>
          <w:rFonts w:ascii="Times New Roman" w:hAnsi="Times New Roman"/>
          <w:color w:val="000000"/>
          <w:sz w:val="28"/>
        </w:rPr>
        <w:t xml:space="preserve"> 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Установление императорской власти. </w:t>
      </w:r>
      <w:proofErr w:type="spellStart"/>
      <w:r w:rsidRPr="00D166B6">
        <w:rPr>
          <w:rFonts w:ascii="Times New Roman" w:hAnsi="Times New Roman"/>
          <w:color w:val="000000"/>
          <w:sz w:val="28"/>
        </w:rPr>
        <w:t>Октавиан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 Август. Императоры Рима: завоеватели и правители. Римская империя: территория, управление. Римское гражданство. Повседневная жизнь в столице и провинциях. Возникновение и распространение христианства. Император Константин </w:t>
      </w:r>
      <w:r>
        <w:rPr>
          <w:rFonts w:ascii="Times New Roman" w:hAnsi="Times New Roman"/>
          <w:color w:val="000000"/>
          <w:sz w:val="28"/>
        </w:rPr>
        <w:t>I</w:t>
      </w:r>
      <w:r w:rsidRPr="00D166B6">
        <w:rPr>
          <w:rFonts w:ascii="Times New Roman" w:hAnsi="Times New Roman"/>
          <w:color w:val="000000"/>
          <w:sz w:val="28"/>
        </w:rPr>
        <w:t>, перенос столицы в Константинополь. Разделение Римской империи на Западную и Восточную части.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Начало Великого переселения народов. Рим и варвары. Падение Западной Римской империи.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Культура Древнего Рима</w:t>
      </w:r>
      <w:r w:rsidRPr="00D166B6">
        <w:rPr>
          <w:rFonts w:ascii="Times New Roman" w:hAnsi="Times New Roman"/>
          <w:color w:val="000000"/>
          <w:sz w:val="28"/>
        </w:rPr>
        <w:t xml:space="preserve"> 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Римская литература, золотой век поэзии. Ораторское искусство; Цицерон. Развитие наук. Римские историки. Искусство Древнего Рима: архитектура, скульптура. Пантеон.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Обобщение</w:t>
      </w:r>
      <w:r w:rsidRPr="00D166B6">
        <w:rPr>
          <w:rFonts w:ascii="Times New Roman" w:hAnsi="Times New Roman"/>
          <w:color w:val="000000"/>
          <w:sz w:val="28"/>
        </w:rPr>
        <w:t xml:space="preserve"> 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Историческое и культурное наследие цивилизаций Древнего мира. </w:t>
      </w:r>
    </w:p>
    <w:p w:rsidR="00705612" w:rsidRPr="00D166B6" w:rsidRDefault="00705612">
      <w:pPr>
        <w:spacing w:after="0" w:line="264" w:lineRule="auto"/>
        <w:ind w:left="120"/>
        <w:jc w:val="both"/>
      </w:pPr>
    </w:p>
    <w:p w:rsidR="00705612" w:rsidRPr="00D166B6" w:rsidRDefault="000B42E7">
      <w:pPr>
        <w:spacing w:after="0" w:line="264" w:lineRule="auto"/>
        <w:ind w:left="12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6 КЛАСС</w:t>
      </w:r>
    </w:p>
    <w:p w:rsidR="00705612" w:rsidRPr="00D166B6" w:rsidRDefault="00705612">
      <w:pPr>
        <w:spacing w:after="0" w:line="264" w:lineRule="auto"/>
        <w:ind w:left="120"/>
        <w:jc w:val="both"/>
      </w:pPr>
    </w:p>
    <w:p w:rsidR="00705612" w:rsidRPr="00D166B6" w:rsidRDefault="000B42E7">
      <w:pPr>
        <w:spacing w:after="0" w:line="264" w:lineRule="auto"/>
        <w:ind w:left="12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ВСЕОБЩАЯ ИСТОРИЯ. ИСТОРИЯ СРЕДНИХ ВЕКОВ</w:t>
      </w:r>
      <w:r w:rsidRPr="00D166B6">
        <w:rPr>
          <w:rFonts w:ascii="Times New Roman" w:hAnsi="Times New Roman"/>
          <w:color w:val="000000"/>
          <w:sz w:val="28"/>
        </w:rPr>
        <w:t xml:space="preserve"> 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 xml:space="preserve">Введение 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Средние века: понятие, хронологические рамки и периодизация Средневековья.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 xml:space="preserve">Народы Европы в раннее Средневековье 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Падение Западной Римской империи и образование варварских королевств. Завоевание франками Галлии. </w:t>
      </w:r>
      <w:proofErr w:type="spellStart"/>
      <w:r w:rsidRPr="00D166B6">
        <w:rPr>
          <w:rFonts w:ascii="Times New Roman" w:hAnsi="Times New Roman"/>
          <w:color w:val="000000"/>
          <w:sz w:val="28"/>
        </w:rPr>
        <w:t>Хлодвиг</w:t>
      </w:r>
      <w:proofErr w:type="spellEnd"/>
      <w:r w:rsidRPr="00D166B6">
        <w:rPr>
          <w:rFonts w:ascii="Times New Roman" w:hAnsi="Times New Roman"/>
          <w:color w:val="000000"/>
          <w:sz w:val="28"/>
        </w:rPr>
        <w:t>. Усиление королевской власти. Салическая правда. Принятие франками христианства.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Франкское государство в </w:t>
      </w:r>
      <w:r>
        <w:rPr>
          <w:rFonts w:ascii="Times New Roman" w:hAnsi="Times New Roman"/>
          <w:color w:val="000000"/>
          <w:sz w:val="28"/>
        </w:rPr>
        <w:t>VIII</w:t>
      </w:r>
      <w:r w:rsidRPr="00D166B6"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color w:val="000000"/>
          <w:sz w:val="28"/>
        </w:rPr>
        <w:t>IX</w:t>
      </w:r>
      <w:r w:rsidRPr="00D166B6">
        <w:rPr>
          <w:rFonts w:ascii="Times New Roman" w:hAnsi="Times New Roman"/>
          <w:color w:val="000000"/>
          <w:sz w:val="28"/>
        </w:rPr>
        <w:t xml:space="preserve"> вв. Усиление власти майордомов. Карл </w:t>
      </w:r>
      <w:proofErr w:type="spellStart"/>
      <w:r w:rsidRPr="00D166B6">
        <w:rPr>
          <w:rFonts w:ascii="Times New Roman" w:hAnsi="Times New Roman"/>
          <w:color w:val="000000"/>
          <w:sz w:val="28"/>
        </w:rPr>
        <w:t>Мартелл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 и его военная реформа. Завоевания Карла Великого. Управление империей. «Каролингское возрождение». </w:t>
      </w:r>
      <w:proofErr w:type="spellStart"/>
      <w:r w:rsidRPr="00D166B6">
        <w:rPr>
          <w:rFonts w:ascii="Times New Roman" w:hAnsi="Times New Roman"/>
          <w:color w:val="000000"/>
          <w:sz w:val="28"/>
        </w:rPr>
        <w:t>Верденский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 раздел, его причины и значение.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</w:t>
      </w:r>
      <w:r w:rsidRPr="00D166B6">
        <w:rPr>
          <w:rFonts w:ascii="Times New Roman" w:hAnsi="Times New Roman"/>
          <w:color w:val="000000"/>
          <w:sz w:val="28"/>
        </w:rPr>
        <w:lastRenderedPageBreak/>
        <w:t>Возникновение Венгерского королевства. Христианизация Европы. Светские правители и папы.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 xml:space="preserve">Византийская империя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D166B6">
        <w:rPr>
          <w:rFonts w:ascii="Times New Roman" w:hAnsi="Times New Roman"/>
          <w:b/>
          <w:color w:val="000000"/>
          <w:sz w:val="28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D166B6">
        <w:rPr>
          <w:rFonts w:ascii="Times New Roman" w:hAnsi="Times New Roman"/>
          <w:b/>
          <w:color w:val="000000"/>
          <w:sz w:val="28"/>
        </w:rPr>
        <w:t xml:space="preserve"> вв.</w:t>
      </w:r>
      <w:r w:rsidRPr="00D166B6">
        <w:rPr>
          <w:rFonts w:ascii="Times New Roman" w:hAnsi="Times New Roman"/>
          <w:color w:val="000000"/>
          <w:sz w:val="28"/>
        </w:rPr>
        <w:t xml:space="preserve"> 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Территория, население империи </w:t>
      </w:r>
      <w:proofErr w:type="spellStart"/>
      <w:r w:rsidRPr="00D166B6">
        <w:rPr>
          <w:rFonts w:ascii="Times New Roman" w:hAnsi="Times New Roman"/>
          <w:color w:val="000000"/>
          <w:sz w:val="28"/>
        </w:rPr>
        <w:t>ромеев</w:t>
      </w:r>
      <w:proofErr w:type="spellEnd"/>
      <w:r w:rsidRPr="00D166B6">
        <w:rPr>
          <w:rFonts w:ascii="Times New Roman" w:hAnsi="Times New Roman"/>
          <w:color w:val="000000"/>
          <w:sz w:val="28"/>
        </w:rPr>
        <w:t>. Византийские императоры; Юстиниан. Кодификация законов. Внешняя политика Византии. Византия и славяне. Власть императора и церковь. Церковные соборы. Культура Византии. Образование и книжное дело. Художественная культура (архитектура, мозаика, фреска, иконопись).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 xml:space="preserve">Арабы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D166B6">
        <w:rPr>
          <w:rFonts w:ascii="Times New Roman" w:hAnsi="Times New Roman"/>
          <w:b/>
          <w:color w:val="000000"/>
          <w:sz w:val="28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D166B6">
        <w:rPr>
          <w:rFonts w:ascii="Times New Roman" w:hAnsi="Times New Roman"/>
          <w:b/>
          <w:color w:val="000000"/>
          <w:sz w:val="28"/>
        </w:rPr>
        <w:t xml:space="preserve"> вв.</w:t>
      </w:r>
      <w:r w:rsidRPr="00D166B6">
        <w:rPr>
          <w:rFonts w:ascii="Times New Roman" w:hAnsi="Times New Roman"/>
          <w:color w:val="000000"/>
          <w:sz w:val="28"/>
        </w:rPr>
        <w:t xml:space="preserve"> 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Природные условия Аравийского полуострова. Основные занятия арабов. Традиционные верования. Пророк Мухаммад и возникновение ислама. Хиджра. Победа новой веры. Коран. Завоевания арабов. Арабский халифат, его расцвет и распад. Культура исламского мира. Образование и наука. Роль арабского языка. Расцвет литературы и искусства. Архитектура.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Средневековое европейское общество</w:t>
      </w:r>
      <w:r w:rsidRPr="00D166B6">
        <w:rPr>
          <w:rFonts w:ascii="Times New Roman" w:hAnsi="Times New Roman"/>
          <w:color w:val="000000"/>
          <w:sz w:val="28"/>
        </w:rPr>
        <w:t xml:space="preserve"> 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Аграрное производство. Натуральное хозяйство. Феодальное землевладение. Знать и рыцарство: социальный статус, образ жизни. Замок сеньора. Куртуазная культура. Крестьянство: зависимость от сеньора, повинности, условия жизни. Крестьянская община.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Города – центры ремесла, торговли, культуры. Население городов. Цехи и гильдии. Городское управление. Борьба городов за самоуправление. Средневековые города-республики. Развитие торговли. Ярмарки. Торговые пути в Средиземноморье и на Балтике. Ганза. Облик средневековых городов. Образ жизни и быт горожан.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Церковь и духовенство. Разделение христианства на католицизм и православие. Борьба пап за независимость церкви от светской власти. Крестовые походы: цели, участники, итоги. Духовно-рыцарские ордены. Ереси: причины возникновения и распространения. Преследование еретиков.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Государства Европы в Х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D166B6">
        <w:rPr>
          <w:rFonts w:ascii="Times New Roman" w:hAnsi="Times New Roman"/>
          <w:b/>
          <w:color w:val="000000"/>
          <w:sz w:val="28"/>
        </w:rPr>
        <w:t>–Х</w:t>
      </w:r>
      <w:r>
        <w:rPr>
          <w:rFonts w:ascii="Times New Roman" w:hAnsi="Times New Roman"/>
          <w:b/>
          <w:color w:val="000000"/>
          <w:sz w:val="28"/>
        </w:rPr>
        <w:t>V</w:t>
      </w:r>
      <w:r w:rsidRPr="00D166B6">
        <w:rPr>
          <w:rFonts w:ascii="Times New Roman" w:hAnsi="Times New Roman"/>
          <w:b/>
          <w:color w:val="000000"/>
          <w:sz w:val="28"/>
        </w:rPr>
        <w:t xml:space="preserve"> вв.</w:t>
      </w:r>
      <w:r w:rsidRPr="00D166B6">
        <w:rPr>
          <w:rFonts w:ascii="Times New Roman" w:hAnsi="Times New Roman"/>
          <w:color w:val="000000"/>
          <w:sz w:val="28"/>
        </w:rPr>
        <w:t xml:space="preserve"> 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Столетняя война; Ж. Д’Арк. Священная Римская империя в Х</w:t>
      </w:r>
      <w:r>
        <w:rPr>
          <w:rFonts w:ascii="Times New Roman" w:hAnsi="Times New Roman"/>
          <w:color w:val="000000"/>
          <w:sz w:val="28"/>
        </w:rPr>
        <w:t>II</w:t>
      </w:r>
      <w:r w:rsidRPr="00D166B6">
        <w:rPr>
          <w:rFonts w:ascii="Times New Roman" w:hAnsi="Times New Roman"/>
          <w:color w:val="000000"/>
          <w:sz w:val="28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D166B6">
        <w:rPr>
          <w:rFonts w:ascii="Times New Roman" w:hAnsi="Times New Roman"/>
          <w:color w:val="000000"/>
          <w:sz w:val="28"/>
        </w:rPr>
        <w:t xml:space="preserve"> вв. Польско-литовское государство в </w:t>
      </w:r>
      <w:r>
        <w:rPr>
          <w:rFonts w:ascii="Times New Roman" w:hAnsi="Times New Roman"/>
          <w:color w:val="000000"/>
          <w:sz w:val="28"/>
        </w:rPr>
        <w:t>XIV</w:t>
      </w:r>
      <w:r w:rsidRPr="00D166B6"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D166B6">
        <w:rPr>
          <w:rFonts w:ascii="Times New Roman" w:hAnsi="Times New Roman"/>
          <w:color w:val="000000"/>
          <w:sz w:val="28"/>
        </w:rPr>
        <w:t xml:space="preserve"> вв. Реконкиста и образование централизованных государств на Пиренейском пол</w:t>
      </w:r>
      <w:proofErr w:type="gramStart"/>
      <w:r w:rsidRPr="00D166B6">
        <w:rPr>
          <w:rFonts w:ascii="Times New Roman" w:hAnsi="Times New Roman"/>
          <w:color w:val="000000"/>
          <w:sz w:val="28"/>
        </w:rPr>
        <w:t>у-</w:t>
      </w:r>
      <w:proofErr w:type="gramEnd"/>
      <w:r w:rsidRPr="00D166B6">
        <w:rPr>
          <w:rFonts w:ascii="Times New Roman" w:hAnsi="Times New Roman"/>
          <w:color w:val="000000"/>
          <w:sz w:val="28"/>
        </w:rPr>
        <w:t xml:space="preserve"> острове. Итальянские государства в </w:t>
      </w:r>
      <w:r>
        <w:rPr>
          <w:rFonts w:ascii="Times New Roman" w:hAnsi="Times New Roman"/>
          <w:color w:val="000000"/>
          <w:sz w:val="28"/>
        </w:rPr>
        <w:t>XII</w:t>
      </w:r>
      <w:r w:rsidRPr="00D166B6"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D166B6">
        <w:rPr>
          <w:rFonts w:ascii="Times New Roman" w:hAnsi="Times New Roman"/>
          <w:color w:val="000000"/>
          <w:sz w:val="28"/>
        </w:rPr>
        <w:t xml:space="preserve"> вв. Развитие экономики в европейских странах в период зрелого Средневековья. Обострение социальных противоречий в Х</w:t>
      </w:r>
      <w:r>
        <w:rPr>
          <w:rFonts w:ascii="Times New Roman" w:hAnsi="Times New Roman"/>
          <w:color w:val="000000"/>
          <w:sz w:val="28"/>
        </w:rPr>
        <w:t>IV</w:t>
      </w:r>
      <w:r w:rsidRPr="00D166B6">
        <w:rPr>
          <w:rFonts w:ascii="Times New Roman" w:hAnsi="Times New Roman"/>
          <w:color w:val="000000"/>
          <w:sz w:val="28"/>
        </w:rPr>
        <w:t xml:space="preserve"> в. (Жакерия, восстание </w:t>
      </w:r>
      <w:proofErr w:type="spellStart"/>
      <w:r w:rsidRPr="00D166B6">
        <w:rPr>
          <w:rFonts w:ascii="Times New Roman" w:hAnsi="Times New Roman"/>
          <w:color w:val="000000"/>
          <w:sz w:val="28"/>
        </w:rPr>
        <w:t>Уота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D166B6">
        <w:rPr>
          <w:rFonts w:ascii="Times New Roman" w:hAnsi="Times New Roman"/>
          <w:color w:val="000000"/>
          <w:sz w:val="28"/>
        </w:rPr>
        <w:t>Тайлера</w:t>
      </w:r>
      <w:proofErr w:type="spellEnd"/>
      <w:r w:rsidRPr="00D166B6">
        <w:rPr>
          <w:rFonts w:ascii="Times New Roman" w:hAnsi="Times New Roman"/>
          <w:color w:val="000000"/>
          <w:sz w:val="28"/>
        </w:rPr>
        <w:t>). Гуситское движение в Чехии.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lastRenderedPageBreak/>
        <w:t>Византийская империя и славянские государства в Х</w:t>
      </w:r>
      <w:r>
        <w:rPr>
          <w:rFonts w:ascii="Times New Roman" w:hAnsi="Times New Roman"/>
          <w:color w:val="000000"/>
          <w:sz w:val="28"/>
        </w:rPr>
        <w:t>II</w:t>
      </w:r>
      <w:r w:rsidRPr="00D166B6">
        <w:rPr>
          <w:rFonts w:ascii="Times New Roman" w:hAnsi="Times New Roman"/>
          <w:color w:val="000000"/>
          <w:sz w:val="28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D166B6">
        <w:rPr>
          <w:rFonts w:ascii="Times New Roman" w:hAnsi="Times New Roman"/>
          <w:color w:val="000000"/>
          <w:sz w:val="28"/>
        </w:rPr>
        <w:t xml:space="preserve"> вв. Экспансия турок-османов. Османские завоевания на Балканах. Падение Константинополя.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Культура средневековой Европы</w:t>
      </w:r>
      <w:r w:rsidRPr="00D166B6">
        <w:rPr>
          <w:rFonts w:ascii="Times New Roman" w:hAnsi="Times New Roman"/>
          <w:color w:val="000000"/>
          <w:sz w:val="28"/>
        </w:rPr>
        <w:t xml:space="preserve"> 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 Развитие знаний о природе и человеке. Гуманизм. Раннее Возрождение: художники и их творения. Изобретение европейского книгопечатания; И. </w:t>
      </w:r>
      <w:proofErr w:type="spellStart"/>
      <w:r w:rsidRPr="00D166B6">
        <w:rPr>
          <w:rFonts w:ascii="Times New Roman" w:hAnsi="Times New Roman"/>
          <w:color w:val="000000"/>
          <w:sz w:val="28"/>
        </w:rPr>
        <w:t>Гутенберг</w:t>
      </w:r>
      <w:proofErr w:type="spellEnd"/>
      <w:r w:rsidRPr="00D166B6">
        <w:rPr>
          <w:rFonts w:ascii="Times New Roman" w:hAnsi="Times New Roman"/>
          <w:color w:val="000000"/>
          <w:sz w:val="28"/>
        </w:rPr>
        <w:t>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Страны Востока в Средние века</w:t>
      </w:r>
      <w:r w:rsidRPr="00D166B6">
        <w:rPr>
          <w:rFonts w:ascii="Times New Roman" w:hAnsi="Times New Roman"/>
          <w:color w:val="000000"/>
          <w:sz w:val="28"/>
        </w:rPr>
        <w:t xml:space="preserve"> 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Османская империя: завоевания турок-османов (Балканы, падение Византии), управление империей, положение покоренных народов. Монгольская держава: общественный строй монгольских племен, завоевания Чингисхана и его потомков, управление подчиненными территориями. Китай: империи, правители и подданные, борьба против завоевателей. Япония в Средние века: образование государства, власть императоров и управление </w:t>
      </w:r>
      <w:proofErr w:type="spellStart"/>
      <w:r w:rsidRPr="00D166B6">
        <w:rPr>
          <w:rFonts w:ascii="Times New Roman" w:hAnsi="Times New Roman"/>
          <w:color w:val="000000"/>
          <w:sz w:val="28"/>
        </w:rPr>
        <w:t>сегунов</w:t>
      </w:r>
      <w:proofErr w:type="spellEnd"/>
      <w:r w:rsidRPr="00D166B6">
        <w:rPr>
          <w:rFonts w:ascii="Times New Roman" w:hAnsi="Times New Roman"/>
          <w:color w:val="000000"/>
          <w:sz w:val="28"/>
        </w:rPr>
        <w:t>. Индия: раздробленность индийских княжеств, вторжение мусульман, Делийский султанат.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Культура народов Востока. Литература. Архитектура. Традиционные искусства и ремесла.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Государства доколумбовой Америки в Средние века</w:t>
      </w:r>
      <w:r w:rsidRPr="00D166B6">
        <w:rPr>
          <w:rFonts w:ascii="Times New Roman" w:hAnsi="Times New Roman"/>
          <w:color w:val="000000"/>
          <w:sz w:val="28"/>
        </w:rPr>
        <w:t xml:space="preserve"> 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Цивилизации майя, ацтеков и инков: общественный строй, религиозные верования, культура. Появление европейских завоевателей.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Обобщение</w:t>
      </w:r>
      <w:r w:rsidRPr="00D166B6">
        <w:rPr>
          <w:rFonts w:ascii="Times New Roman" w:hAnsi="Times New Roman"/>
          <w:color w:val="000000"/>
          <w:sz w:val="28"/>
        </w:rPr>
        <w:t xml:space="preserve"> 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Историческое и культурное наследие Средних веков.</w:t>
      </w:r>
    </w:p>
    <w:p w:rsidR="00705612" w:rsidRPr="00D166B6" w:rsidRDefault="00705612">
      <w:pPr>
        <w:spacing w:after="0"/>
        <w:ind w:left="120"/>
      </w:pPr>
    </w:p>
    <w:p w:rsidR="00705612" w:rsidRPr="00D166B6" w:rsidRDefault="000B42E7">
      <w:pPr>
        <w:spacing w:after="0"/>
        <w:ind w:left="120"/>
      </w:pPr>
      <w:r w:rsidRPr="00D166B6">
        <w:rPr>
          <w:rFonts w:ascii="Times New Roman" w:hAnsi="Times New Roman"/>
          <w:b/>
          <w:color w:val="000000"/>
          <w:sz w:val="28"/>
        </w:rPr>
        <w:t xml:space="preserve">ИСТОРИЯ РОССИИ. ОТ РУСИ К РОССИЙСКОМУ ГОСУДАРСТВУ </w:t>
      </w:r>
    </w:p>
    <w:p w:rsidR="00705612" w:rsidRPr="00D166B6" w:rsidRDefault="00705612">
      <w:pPr>
        <w:spacing w:after="0"/>
        <w:ind w:left="120"/>
      </w:pP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 xml:space="preserve">Введение 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Роль и место России в мировой истории. Проблемы периодизации российской истории. Источники по истории России.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 xml:space="preserve">Народы и государства на территории нашей страны в древности. Восточная Европа в середине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D166B6">
        <w:rPr>
          <w:rFonts w:ascii="Times New Roman" w:hAnsi="Times New Roman"/>
          <w:b/>
          <w:color w:val="000000"/>
          <w:sz w:val="28"/>
        </w:rPr>
        <w:t xml:space="preserve"> тыс. н. э</w:t>
      </w:r>
      <w:r w:rsidRPr="00D166B6">
        <w:rPr>
          <w:rFonts w:ascii="Times New Roman" w:hAnsi="Times New Roman"/>
          <w:color w:val="000000"/>
          <w:sz w:val="28"/>
        </w:rPr>
        <w:t>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Заселение территории нашей страны человеком. Палеолитическое искусство. Петроглифы </w:t>
      </w:r>
      <w:proofErr w:type="spellStart"/>
      <w:r w:rsidRPr="00D166B6">
        <w:rPr>
          <w:rFonts w:ascii="Times New Roman" w:hAnsi="Times New Roman"/>
          <w:color w:val="000000"/>
          <w:sz w:val="28"/>
        </w:rPr>
        <w:t>Беломорья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 и Онежского озера. Особенности перехода от присваивающего хозяйства к производящему. Ареалы древнейшего земледелия и скотоводства. Появление металлических орудий и их влияние на первобытное общество. Центры древнейшей металлургии. </w:t>
      </w:r>
      <w:r w:rsidRPr="00D166B6">
        <w:rPr>
          <w:rFonts w:ascii="Times New Roman" w:hAnsi="Times New Roman"/>
          <w:color w:val="000000"/>
          <w:sz w:val="28"/>
        </w:rPr>
        <w:lastRenderedPageBreak/>
        <w:t>Кочевые общества евразийских степей в эпоху бронзы и раннем железном веке. Степь и ее роль в распространении культурных взаимовлияний. Появление первого в мире колесного транспорта.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Народы, проживавшие на этой территории до середины </w:t>
      </w:r>
      <w:r>
        <w:rPr>
          <w:rFonts w:ascii="Times New Roman" w:hAnsi="Times New Roman"/>
          <w:color w:val="000000"/>
          <w:sz w:val="28"/>
        </w:rPr>
        <w:t>I</w:t>
      </w:r>
      <w:r w:rsidRPr="00D166B6">
        <w:rPr>
          <w:rFonts w:ascii="Times New Roman" w:hAnsi="Times New Roman"/>
          <w:color w:val="000000"/>
          <w:sz w:val="28"/>
        </w:rPr>
        <w:t xml:space="preserve"> тыс. до н. э. Скифы и скифская культура. Античные города-государства Северного Причерноморья. </w:t>
      </w:r>
      <w:proofErr w:type="spellStart"/>
      <w:r w:rsidRPr="00D166B6">
        <w:rPr>
          <w:rFonts w:ascii="Times New Roman" w:hAnsi="Times New Roman"/>
          <w:color w:val="000000"/>
          <w:sz w:val="28"/>
        </w:rPr>
        <w:t>Боспорское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 царство. Пантикапей. Античный Херсонес. Скифское царство в Крыму. Дербент.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Великое переселение народов. Миграция готов. Нашествие гуннов. Вопрос о славянской прародине и происхождении славян. Расселение славян, их разделение на три ветви – восточных, западных и южных. Славянские общности Восточной Европы. Их соседи – </w:t>
      </w:r>
      <w:proofErr w:type="spellStart"/>
      <w:r w:rsidRPr="00D166B6">
        <w:rPr>
          <w:rFonts w:ascii="Times New Roman" w:hAnsi="Times New Roman"/>
          <w:color w:val="000000"/>
          <w:sz w:val="28"/>
        </w:rPr>
        <w:t>балты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 и финно-</w:t>
      </w:r>
      <w:proofErr w:type="spellStart"/>
      <w:r w:rsidRPr="00D166B6">
        <w:rPr>
          <w:rFonts w:ascii="Times New Roman" w:hAnsi="Times New Roman"/>
          <w:color w:val="000000"/>
          <w:sz w:val="28"/>
        </w:rPr>
        <w:t>угры</w:t>
      </w:r>
      <w:proofErr w:type="spellEnd"/>
      <w:r w:rsidRPr="00D166B6">
        <w:rPr>
          <w:rFonts w:ascii="Times New Roman" w:hAnsi="Times New Roman"/>
          <w:color w:val="000000"/>
          <w:sz w:val="28"/>
        </w:rPr>
        <w:t>. Хозяйство восточных славян, их общественный строй и политическая организация. Возникновение княжеской власти. Традиционные верования.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Страны и народы Восточной Европы, Сибири и Дальнего Востока. Тюркский каганат. Хазарский каганат. Волжская </w:t>
      </w:r>
      <w:proofErr w:type="spellStart"/>
      <w:r w:rsidRPr="00D166B6">
        <w:rPr>
          <w:rFonts w:ascii="Times New Roman" w:hAnsi="Times New Roman"/>
          <w:color w:val="000000"/>
          <w:sz w:val="28"/>
        </w:rPr>
        <w:t>Булгария</w:t>
      </w:r>
      <w:proofErr w:type="spellEnd"/>
      <w:r w:rsidRPr="00D166B6">
        <w:rPr>
          <w:rFonts w:ascii="Times New Roman" w:hAnsi="Times New Roman"/>
          <w:color w:val="000000"/>
          <w:sz w:val="28"/>
        </w:rPr>
        <w:t>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 xml:space="preserve">Русь в </w:t>
      </w:r>
      <w:r>
        <w:rPr>
          <w:rFonts w:ascii="Times New Roman" w:hAnsi="Times New Roman"/>
          <w:b/>
          <w:color w:val="000000"/>
          <w:sz w:val="28"/>
        </w:rPr>
        <w:t>IX</w:t>
      </w:r>
      <w:r w:rsidRPr="00D166B6">
        <w:rPr>
          <w:rFonts w:ascii="Times New Roman" w:hAnsi="Times New Roman"/>
          <w:b/>
          <w:color w:val="000000"/>
          <w:sz w:val="28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D166B6">
        <w:rPr>
          <w:rFonts w:ascii="Times New Roman" w:hAnsi="Times New Roman"/>
          <w:b/>
          <w:color w:val="000000"/>
          <w:sz w:val="28"/>
        </w:rPr>
        <w:t xml:space="preserve"> в.</w:t>
      </w:r>
      <w:r w:rsidRPr="00D166B6">
        <w:rPr>
          <w:rFonts w:ascii="Times New Roman" w:hAnsi="Times New Roman"/>
          <w:color w:val="000000"/>
          <w:sz w:val="28"/>
        </w:rPr>
        <w:t xml:space="preserve"> 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Образование государства Русь. Исторические условия складывания русской государственности: природно-климатический фактор и политические процессы в Европе в конце </w:t>
      </w:r>
      <w:r>
        <w:rPr>
          <w:rFonts w:ascii="Times New Roman" w:hAnsi="Times New Roman"/>
          <w:color w:val="000000"/>
          <w:sz w:val="28"/>
        </w:rPr>
        <w:t>I</w:t>
      </w:r>
      <w:r w:rsidRPr="00D166B6">
        <w:rPr>
          <w:rFonts w:ascii="Times New Roman" w:hAnsi="Times New Roman"/>
          <w:color w:val="000000"/>
          <w:sz w:val="28"/>
        </w:rPr>
        <w:t xml:space="preserve"> тыс. н. э. Формирование новой политической и этнической карты континента.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Первые известия о Руси. Проблема образования государства Русь. Скандинавы на Руси. Начало династии Рюриковичей.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Формирование территории государства Русь. Дань и полюдье. Первые русские князья. Отношения с Византийской империей, странами Центральной, Западной и Северной Европы, кочевниками европейских степей. Русь в международной торговле. Путь «</w:t>
      </w:r>
      <w:proofErr w:type="gramStart"/>
      <w:r w:rsidRPr="00D166B6">
        <w:rPr>
          <w:rFonts w:ascii="Times New Roman" w:hAnsi="Times New Roman"/>
          <w:color w:val="000000"/>
          <w:sz w:val="28"/>
        </w:rPr>
        <w:t>из</w:t>
      </w:r>
      <w:proofErr w:type="gramEnd"/>
      <w:r w:rsidRPr="00D166B6">
        <w:rPr>
          <w:rFonts w:ascii="Times New Roman" w:hAnsi="Times New Roman"/>
          <w:color w:val="000000"/>
          <w:sz w:val="28"/>
        </w:rPr>
        <w:t xml:space="preserve"> варяг в греки». Волжский торговый путь. Языческий пантеон.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Принятие христианства и его значение. Византийское наследие на Руси.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Русь в конце </w:t>
      </w:r>
      <w:r>
        <w:rPr>
          <w:rFonts w:ascii="Times New Roman" w:hAnsi="Times New Roman"/>
          <w:color w:val="000000"/>
          <w:sz w:val="28"/>
        </w:rPr>
        <w:t>X</w:t>
      </w:r>
      <w:r w:rsidRPr="00D166B6">
        <w:rPr>
          <w:rFonts w:ascii="Times New Roman" w:hAnsi="Times New Roman"/>
          <w:color w:val="000000"/>
          <w:sz w:val="28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XII</w:t>
      </w:r>
      <w:r w:rsidRPr="00D166B6">
        <w:rPr>
          <w:rFonts w:ascii="Times New Roman" w:hAnsi="Times New Roman"/>
          <w:color w:val="000000"/>
          <w:sz w:val="28"/>
        </w:rPr>
        <w:t xml:space="preserve"> в. Территория и население государства Русь/Русская земля. Крупнейшие города Руси. Новгород как центр освоения Севера Восточной Европы, колонизация Русской равнины. Территориально-политическая структура Руси, волости. Органы власти: князь, посадник, тысяцкий, 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Общественный строй Руси: дискуссии в исторической науке. Князья, дружина. Духовенство. Городское население. Купцы. Категории рядового и зависимого населения. Древнерусское право: Русская Правда, церковные уставы.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lastRenderedPageBreak/>
        <w:t>Русь в социально-политическом контексте Евразии. Внешняя политика и международные связи: отношения с Византией, печенегами, половцами (</w:t>
      </w:r>
      <w:proofErr w:type="spellStart"/>
      <w:r w:rsidRPr="00D166B6">
        <w:rPr>
          <w:rFonts w:ascii="Times New Roman" w:hAnsi="Times New Roman"/>
          <w:color w:val="000000"/>
          <w:sz w:val="28"/>
        </w:rPr>
        <w:t>Дешт</w:t>
      </w:r>
      <w:proofErr w:type="spellEnd"/>
      <w:r w:rsidRPr="00D166B6">
        <w:rPr>
          <w:rFonts w:ascii="Times New Roman" w:hAnsi="Times New Roman"/>
          <w:color w:val="000000"/>
          <w:sz w:val="28"/>
        </w:rPr>
        <w:t>-и-Кипчак), странами Центральной, Западной и Северной Европы. Херсонес в культурных контактах Руси и Византии.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Культурное пространство. Русь в общеевропейском культурном контексте. Картина мира средневекового человека. Повседневная жизнь, сельский и городской быт. Положение женщины. Дети и их воспитание. Календарь и хронология.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Культура Руси. Формирование единого культурного пространства. Кирилло-мефодиевская традиция на Руси. Письменность. Распространение грамотности, берестяные грамоты. «Новгородская псалтирь». «Остромирово Евангелие». Появление древнерусской литературы. «Слово о Законе и Благодати». Произведения летописного жанра. «Повесть временных лет». Первые русские жития. Произведения Владимира Мономаха. Иконопись. Искусство книги. Архитектура. Начало храмового строительства: Десятинная церковь, София Киевская, София Новгородская. Материальная культура. Ремесло. Военное дело и оружие.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 xml:space="preserve">Русь в середине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D166B6">
        <w:rPr>
          <w:rFonts w:ascii="Times New Roman" w:hAnsi="Times New Roman"/>
          <w:b/>
          <w:color w:val="000000"/>
          <w:sz w:val="28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D166B6">
        <w:rPr>
          <w:rFonts w:ascii="Times New Roman" w:hAnsi="Times New Roman"/>
          <w:b/>
          <w:color w:val="000000"/>
          <w:sz w:val="28"/>
        </w:rPr>
        <w:t xml:space="preserve"> в.</w:t>
      </w:r>
      <w:r w:rsidRPr="00D166B6">
        <w:rPr>
          <w:rFonts w:ascii="Times New Roman" w:hAnsi="Times New Roman"/>
          <w:color w:val="000000"/>
          <w:sz w:val="28"/>
        </w:rPr>
        <w:t xml:space="preserve"> 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Формирование системы земель – самостоятельных государств. Важнейшие земли, управляемые ветвями княжеского рода Рюриковичей: Черниговская, Смоленская, Галицкая, Волынская, Суздальская. Земли, имевшие особый статус: Киевская и Новгородская. Эволюция общественного строя и права; внешняя политика русских земель.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Формирование региональных центров культуры: летописание и памятники литературы: Киево-Печерский патерик, моление Даниила Заточника, «Слово о полку Игореве». Белокаменные храмы Северо-Восточной Руси: Успенский собор во Владимире, церковь Покрова на Нерли, Георгиевский собор Юрьева-Польского.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 xml:space="preserve">Русские земли и их соседи в середине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D166B6">
        <w:rPr>
          <w:rFonts w:ascii="Times New Roman" w:hAnsi="Times New Roman"/>
          <w:b/>
          <w:color w:val="000000"/>
          <w:sz w:val="28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XIV</w:t>
      </w:r>
      <w:r w:rsidRPr="00D166B6">
        <w:rPr>
          <w:rFonts w:ascii="Times New Roman" w:hAnsi="Times New Roman"/>
          <w:b/>
          <w:color w:val="000000"/>
          <w:sz w:val="28"/>
        </w:rPr>
        <w:t xml:space="preserve"> в. 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(так называемое ордынское иго).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Южные и западные русские земли. Возникновение Литовского государства и включение в его состав части русских земель. Северо-западные земли: Новгородская и Псковская. Политический строй Новгорода и Пскова. Роль вече и князя. Новгород и немецкая Ганза.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lastRenderedPageBreak/>
        <w:t>Ордена крестоносцев и борьба с их экспансией на западных границах Руси. Александр Невский. Взаимоотношения с Ордой. Княжества Северо-Восточной Руси. Борьба за великое княжение Владимирское. Противостояние Твери и Москвы. Усиление Московского княжества. Дмитрий Донской. Куликовская битва. Закрепление первенствующего положения московских князей.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Перенос митрополичьей кафедры в Москву. Роль Православной церкви в ордынский период русской истории. Святитель Алексий Московский и преподобный Сергий Радонежский.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Народы и государства степной зоны Восточной Европы и Сибири в </w:t>
      </w:r>
      <w:r>
        <w:rPr>
          <w:rFonts w:ascii="Times New Roman" w:hAnsi="Times New Roman"/>
          <w:color w:val="000000"/>
          <w:sz w:val="28"/>
        </w:rPr>
        <w:t>XIII</w:t>
      </w:r>
      <w:r w:rsidRPr="00D166B6"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D166B6">
        <w:rPr>
          <w:rFonts w:ascii="Times New Roman" w:hAnsi="Times New Roman"/>
          <w:color w:val="000000"/>
          <w:sz w:val="28"/>
        </w:rPr>
        <w:t xml:space="preserve"> вв. Золотая орда: государственный строй, население, экономика, культура. Города и кочевые степи. Принятие ислама. Ослабление государства во второй половине </w:t>
      </w:r>
      <w:r>
        <w:rPr>
          <w:rFonts w:ascii="Times New Roman" w:hAnsi="Times New Roman"/>
          <w:color w:val="000000"/>
          <w:sz w:val="28"/>
        </w:rPr>
        <w:t>XIV</w:t>
      </w:r>
      <w:r w:rsidRPr="00D166B6">
        <w:rPr>
          <w:rFonts w:ascii="Times New Roman" w:hAnsi="Times New Roman"/>
          <w:color w:val="000000"/>
          <w:sz w:val="28"/>
        </w:rPr>
        <w:t xml:space="preserve"> в., нашествие Тимура.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Распад Золотой Орды, образование татарских ханств. Казанское ханство. Сибирское ханство. Астраханское ханство. Ногайская Орда. Крымское ханство. </w:t>
      </w:r>
      <w:proofErr w:type="spellStart"/>
      <w:r w:rsidRPr="00D166B6">
        <w:rPr>
          <w:rFonts w:ascii="Times New Roman" w:hAnsi="Times New Roman"/>
          <w:color w:val="000000"/>
          <w:sz w:val="28"/>
        </w:rPr>
        <w:t>Касимовское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 ханство. Народы Северного Кавказа. Итальянские фактории Причерноморья (</w:t>
      </w:r>
      <w:proofErr w:type="spellStart"/>
      <w:r w:rsidRPr="00D166B6">
        <w:rPr>
          <w:rFonts w:ascii="Times New Roman" w:hAnsi="Times New Roman"/>
          <w:color w:val="000000"/>
          <w:sz w:val="28"/>
        </w:rPr>
        <w:t>Каффа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D166B6">
        <w:rPr>
          <w:rFonts w:ascii="Times New Roman" w:hAnsi="Times New Roman"/>
          <w:color w:val="000000"/>
          <w:sz w:val="28"/>
        </w:rPr>
        <w:t>Тана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D166B6">
        <w:rPr>
          <w:rFonts w:ascii="Times New Roman" w:hAnsi="Times New Roman"/>
          <w:color w:val="000000"/>
          <w:sz w:val="28"/>
        </w:rPr>
        <w:t>Солдайя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 и др.) и их роль в системе торговых и политических связей Руси с Западом и Востоком.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Культурное пространство. Изменения в представлениях о картине мира в Евразии в связи с завершением монгольских завоеваний. Культурное взаимодействие цивилизаций. Межкультурные связи и коммуникации (взаимодействие и взаимовлияние русской культуры и культур народов Евразии). Летописание. Литературные памятники Куликовского цикла. Жития. </w:t>
      </w:r>
      <w:proofErr w:type="spellStart"/>
      <w:r w:rsidRPr="00D166B6">
        <w:rPr>
          <w:rFonts w:ascii="Times New Roman" w:hAnsi="Times New Roman"/>
          <w:color w:val="000000"/>
          <w:sz w:val="28"/>
        </w:rPr>
        <w:t>Епифаний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 Премудрый. Архитектура. Каменные соборы Кремля. Изобразительное искусство. Феофан Грек. Андрей Рублев.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 xml:space="preserve">Формирование единого Русского государства в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D166B6">
        <w:rPr>
          <w:rFonts w:ascii="Times New Roman" w:hAnsi="Times New Roman"/>
          <w:b/>
          <w:color w:val="000000"/>
          <w:sz w:val="28"/>
        </w:rPr>
        <w:t xml:space="preserve"> в.</w:t>
      </w:r>
      <w:r w:rsidRPr="00D166B6">
        <w:rPr>
          <w:rFonts w:ascii="Times New Roman" w:hAnsi="Times New Roman"/>
          <w:color w:val="000000"/>
          <w:sz w:val="28"/>
        </w:rPr>
        <w:t xml:space="preserve"> 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Борьба за русские земли между Литовским и Московским государствами. Объединение русских земель вокруг Москвы. Междоусобная война в Московском княжестве второй четверти </w:t>
      </w:r>
      <w:r>
        <w:rPr>
          <w:rFonts w:ascii="Times New Roman" w:hAnsi="Times New Roman"/>
          <w:color w:val="000000"/>
          <w:sz w:val="28"/>
        </w:rPr>
        <w:t>XV</w:t>
      </w:r>
      <w:r w:rsidRPr="00D166B6">
        <w:rPr>
          <w:rFonts w:ascii="Times New Roman" w:hAnsi="Times New Roman"/>
          <w:color w:val="000000"/>
          <w:sz w:val="28"/>
        </w:rPr>
        <w:t xml:space="preserve"> в. Василий Темный. Новгород и Псков в </w:t>
      </w:r>
      <w:r>
        <w:rPr>
          <w:rFonts w:ascii="Times New Roman" w:hAnsi="Times New Roman"/>
          <w:color w:val="000000"/>
          <w:sz w:val="28"/>
        </w:rPr>
        <w:t>XV</w:t>
      </w:r>
      <w:r w:rsidRPr="00D166B6">
        <w:rPr>
          <w:rFonts w:ascii="Times New Roman" w:hAnsi="Times New Roman"/>
          <w:color w:val="000000"/>
          <w:sz w:val="28"/>
        </w:rPr>
        <w:t xml:space="preserve"> в.: политический строй, отношения с Москвой, Ливонским орденом, Ганзой, Великим княжеством Литовским. Падение Византии и рост церковно-политической роли Москвы в православном мире. Теория «Москва – третий Рим». Иван </w:t>
      </w:r>
      <w:r>
        <w:rPr>
          <w:rFonts w:ascii="Times New Roman" w:hAnsi="Times New Roman"/>
          <w:color w:val="000000"/>
          <w:sz w:val="28"/>
        </w:rPr>
        <w:t>III</w:t>
      </w:r>
      <w:r w:rsidRPr="00D166B6">
        <w:rPr>
          <w:rFonts w:ascii="Times New Roman" w:hAnsi="Times New Roman"/>
          <w:color w:val="000000"/>
          <w:sz w:val="28"/>
        </w:rPr>
        <w:t>. Присоединение Новгорода и Твери. Ликвидация зависимости от Орды. Расширение международных связей Московского государства. Принятие общерусского Судебника. Формирование аппарата управления единого государства. Перемены в устройстве двора великого князя: новая государственная символика; царский титул и регалии; дворцовое и церковное строительство. Московский Кремль.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lastRenderedPageBreak/>
        <w:t xml:space="preserve">Культурное пространство. Изменения восприятия мира. Сакрализация великокняжеской власти. Флорентийская уния. Установление автокефалии Русской церкви. </w:t>
      </w:r>
      <w:proofErr w:type="spellStart"/>
      <w:r w:rsidRPr="00D166B6">
        <w:rPr>
          <w:rFonts w:ascii="Times New Roman" w:hAnsi="Times New Roman"/>
          <w:color w:val="000000"/>
          <w:sz w:val="28"/>
        </w:rPr>
        <w:t>Внутрицерковная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 борьба (иосифляне и </w:t>
      </w:r>
      <w:proofErr w:type="spellStart"/>
      <w:r w:rsidRPr="00D166B6">
        <w:rPr>
          <w:rFonts w:ascii="Times New Roman" w:hAnsi="Times New Roman"/>
          <w:color w:val="000000"/>
          <w:sz w:val="28"/>
        </w:rPr>
        <w:t>нестяжатели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). Ереси. </w:t>
      </w:r>
      <w:proofErr w:type="spellStart"/>
      <w:r w:rsidRPr="00D166B6">
        <w:rPr>
          <w:rFonts w:ascii="Times New Roman" w:hAnsi="Times New Roman"/>
          <w:color w:val="000000"/>
          <w:sz w:val="28"/>
        </w:rPr>
        <w:t>Геннадиевская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 Библия. Развитие культуры единого Русского государства. Летописание: общерусское и региональное. Житийная литература. «</w:t>
      </w:r>
      <w:proofErr w:type="spellStart"/>
      <w:r w:rsidRPr="00D166B6">
        <w:rPr>
          <w:rFonts w:ascii="Times New Roman" w:hAnsi="Times New Roman"/>
          <w:color w:val="000000"/>
          <w:sz w:val="28"/>
        </w:rPr>
        <w:t>Хожение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 за три моря» Афанасия Никитина. Архитектура. Русская икона как феномен мирового искусства. Повседневная жизнь горожан и сельских жителей в древнерусский и раннемосковский периоды.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Наш край с древнейших времен до конца </w:t>
      </w:r>
      <w:r>
        <w:rPr>
          <w:rFonts w:ascii="Times New Roman" w:hAnsi="Times New Roman"/>
          <w:color w:val="000000"/>
          <w:sz w:val="28"/>
        </w:rPr>
        <w:t>XV</w:t>
      </w:r>
      <w:r w:rsidRPr="00D166B6">
        <w:rPr>
          <w:rFonts w:ascii="Times New Roman" w:hAnsi="Times New Roman"/>
          <w:color w:val="000000"/>
          <w:sz w:val="28"/>
        </w:rPr>
        <w:t xml:space="preserve"> в. (Материал по истории своего края привлекается при рассмотрении ключевых событий и процессов отечественной истории). 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Обобщение</w:t>
      </w:r>
    </w:p>
    <w:p w:rsidR="00705612" w:rsidRPr="00D166B6" w:rsidRDefault="00705612">
      <w:pPr>
        <w:spacing w:after="0" w:line="264" w:lineRule="auto"/>
        <w:ind w:left="120"/>
        <w:jc w:val="both"/>
      </w:pPr>
    </w:p>
    <w:p w:rsidR="00705612" w:rsidRPr="00D166B6" w:rsidRDefault="000B42E7">
      <w:pPr>
        <w:spacing w:after="0" w:line="264" w:lineRule="auto"/>
        <w:ind w:left="12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7 КЛАСС</w:t>
      </w:r>
    </w:p>
    <w:p w:rsidR="00705612" w:rsidRPr="00D166B6" w:rsidRDefault="00705612">
      <w:pPr>
        <w:spacing w:after="0" w:line="264" w:lineRule="auto"/>
        <w:ind w:left="120"/>
        <w:jc w:val="both"/>
      </w:pPr>
    </w:p>
    <w:p w:rsidR="00705612" w:rsidRPr="00D166B6" w:rsidRDefault="000B42E7">
      <w:pPr>
        <w:spacing w:after="0" w:line="264" w:lineRule="auto"/>
        <w:ind w:left="12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 xml:space="preserve">ВСЕОБЩАЯ ИСТОРИЯ. ИСТОРИЯ НОВОГО ВРЕМЕНИ. КОНЕЦ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D166B6">
        <w:rPr>
          <w:rFonts w:ascii="Times New Roman" w:hAnsi="Times New Roman"/>
          <w:b/>
          <w:color w:val="000000"/>
          <w:sz w:val="28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D166B6">
        <w:rPr>
          <w:rFonts w:ascii="Times New Roman" w:hAnsi="Times New Roman"/>
          <w:b/>
          <w:color w:val="000000"/>
          <w:sz w:val="28"/>
        </w:rPr>
        <w:t xml:space="preserve"> в.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Введение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Понятие «Новое время». Хронологические рамки и периодизация истории Нового времени.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Великие географические открытия</w:t>
      </w:r>
      <w:r w:rsidRPr="00D166B6">
        <w:rPr>
          <w:rFonts w:ascii="Times New Roman" w:hAnsi="Times New Roman"/>
          <w:color w:val="000000"/>
          <w:sz w:val="28"/>
        </w:rPr>
        <w:t xml:space="preserve"> 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Предпосылки Великих географических открытий. Поиски европейцами морских путей в страны Востока. Экспедиции Колумба. </w:t>
      </w:r>
      <w:proofErr w:type="spellStart"/>
      <w:r w:rsidRPr="00D166B6">
        <w:rPr>
          <w:rFonts w:ascii="Times New Roman" w:hAnsi="Times New Roman"/>
          <w:color w:val="000000"/>
          <w:sz w:val="28"/>
        </w:rPr>
        <w:t>Тордесильясский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 договор 1494 г. Открытие </w:t>
      </w:r>
      <w:proofErr w:type="spellStart"/>
      <w:r w:rsidRPr="00D166B6">
        <w:rPr>
          <w:rFonts w:ascii="Times New Roman" w:hAnsi="Times New Roman"/>
          <w:color w:val="000000"/>
          <w:sz w:val="28"/>
        </w:rPr>
        <w:t>Васко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 да </w:t>
      </w:r>
      <w:proofErr w:type="spellStart"/>
      <w:r w:rsidRPr="00D166B6">
        <w:rPr>
          <w:rFonts w:ascii="Times New Roman" w:hAnsi="Times New Roman"/>
          <w:color w:val="000000"/>
          <w:sz w:val="28"/>
        </w:rPr>
        <w:t>Гамой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 морского пути в Индию. Кругосветное плавание Магеллана. Плавания Тасмана и открытие Австралии. Завоевания конкистадоров в Центральной и Южной Америке (Ф. Кортес, Ф. </w:t>
      </w:r>
      <w:proofErr w:type="spellStart"/>
      <w:r w:rsidRPr="00D166B6">
        <w:rPr>
          <w:rFonts w:ascii="Times New Roman" w:hAnsi="Times New Roman"/>
          <w:color w:val="000000"/>
          <w:sz w:val="28"/>
        </w:rPr>
        <w:t>Писарро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). Европейцы в Северной Америке. Поиски северо-восточного морского пути в Китай и Индию. Политические, экономические и культурные последствия Великих географических открытий конца </w:t>
      </w:r>
      <w:r>
        <w:rPr>
          <w:rFonts w:ascii="Times New Roman" w:hAnsi="Times New Roman"/>
          <w:color w:val="000000"/>
          <w:sz w:val="28"/>
        </w:rPr>
        <w:t>XV</w:t>
      </w:r>
      <w:r w:rsidRPr="00D166B6"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color w:val="000000"/>
          <w:sz w:val="28"/>
        </w:rPr>
        <w:t>XVI</w:t>
      </w:r>
      <w:r w:rsidRPr="00D166B6">
        <w:rPr>
          <w:rFonts w:ascii="Times New Roman" w:hAnsi="Times New Roman"/>
          <w:color w:val="000000"/>
          <w:sz w:val="28"/>
        </w:rPr>
        <w:t xml:space="preserve"> в.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 xml:space="preserve">Изменения в европейском обществе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D166B6">
        <w:rPr>
          <w:rFonts w:ascii="Times New Roman" w:hAnsi="Times New Roman"/>
          <w:b/>
          <w:color w:val="000000"/>
          <w:sz w:val="28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D166B6">
        <w:rPr>
          <w:rFonts w:ascii="Times New Roman" w:hAnsi="Times New Roman"/>
          <w:b/>
          <w:color w:val="000000"/>
          <w:sz w:val="28"/>
        </w:rPr>
        <w:t xml:space="preserve"> вв.</w:t>
      </w:r>
      <w:r w:rsidRPr="00D166B6">
        <w:rPr>
          <w:rFonts w:ascii="Times New Roman" w:hAnsi="Times New Roman"/>
          <w:color w:val="000000"/>
          <w:sz w:val="28"/>
        </w:rPr>
        <w:t xml:space="preserve"> 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Развитие техники, горного дела, производства металлов. Появление мануфактур. Возникновение капиталистических отношений. Распространение наемного труда в деревне. Расширение внутреннего и мирового рынков. Изменения в сословной структуре общества, появление новых социальных групп. Повседневная жизнь обитателей городов и деревень.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Реформация и контрреформация в Европе</w:t>
      </w:r>
      <w:r w:rsidRPr="00D166B6">
        <w:rPr>
          <w:rFonts w:ascii="Times New Roman" w:hAnsi="Times New Roman"/>
          <w:color w:val="000000"/>
          <w:sz w:val="28"/>
        </w:rPr>
        <w:t xml:space="preserve"> 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Причины Реформации. Начало Реформации в Германии; М. Лютер. Развертывание Реформации и Крестьянская война в Германии. </w:t>
      </w:r>
      <w:r w:rsidRPr="00D166B6">
        <w:rPr>
          <w:rFonts w:ascii="Times New Roman" w:hAnsi="Times New Roman"/>
          <w:color w:val="000000"/>
          <w:sz w:val="28"/>
        </w:rPr>
        <w:lastRenderedPageBreak/>
        <w:t>Распространение протестантизма в Европе. Кальвинизм. Религиозные войны. Борьба католической церкви против реформационного движения. Контрреформация. Инквизиция.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D166B6">
        <w:rPr>
          <w:rFonts w:ascii="Times New Roman" w:hAnsi="Times New Roman"/>
          <w:b/>
          <w:color w:val="000000"/>
          <w:sz w:val="28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D166B6">
        <w:rPr>
          <w:rFonts w:ascii="Times New Roman" w:hAnsi="Times New Roman"/>
          <w:b/>
          <w:color w:val="000000"/>
          <w:sz w:val="28"/>
        </w:rPr>
        <w:t xml:space="preserve"> вв.</w:t>
      </w:r>
      <w:r w:rsidRPr="00D166B6">
        <w:rPr>
          <w:rFonts w:ascii="Times New Roman" w:hAnsi="Times New Roman"/>
          <w:color w:val="000000"/>
          <w:sz w:val="28"/>
        </w:rPr>
        <w:t xml:space="preserve"> 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Абсолютизм и сословное представительство. Преодоление раздробленности. Борьба за колониальные владения. Начало формирования колониальных империй.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Испания</w:t>
      </w:r>
      <w:r w:rsidRPr="00D166B6">
        <w:rPr>
          <w:rFonts w:ascii="Times New Roman" w:hAnsi="Times New Roman"/>
          <w:color w:val="000000"/>
          <w:sz w:val="28"/>
        </w:rPr>
        <w:t xml:space="preserve"> под властью потомков католических королей. Внутренняя и внешняя политика испанских Габсбургов. </w:t>
      </w:r>
      <w:proofErr w:type="spellStart"/>
      <w:r w:rsidRPr="00D166B6">
        <w:rPr>
          <w:rFonts w:ascii="Times New Roman" w:hAnsi="Times New Roman"/>
          <w:color w:val="000000"/>
          <w:sz w:val="28"/>
        </w:rPr>
        <w:t>Наци</w:t>
      </w:r>
      <w:proofErr w:type="gramStart"/>
      <w:r w:rsidRPr="00D166B6">
        <w:rPr>
          <w:rFonts w:ascii="Times New Roman" w:hAnsi="Times New Roman"/>
          <w:color w:val="000000"/>
          <w:sz w:val="28"/>
        </w:rPr>
        <w:t>о</w:t>
      </w:r>
      <w:proofErr w:type="spellEnd"/>
      <w:r w:rsidRPr="00D166B6">
        <w:rPr>
          <w:rFonts w:ascii="Times New Roman" w:hAnsi="Times New Roman"/>
          <w:color w:val="000000"/>
          <w:sz w:val="28"/>
        </w:rPr>
        <w:t>-</w:t>
      </w:r>
      <w:proofErr w:type="gramEnd"/>
      <w:r w:rsidRPr="00D166B6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D166B6">
        <w:rPr>
          <w:rFonts w:ascii="Times New Roman" w:hAnsi="Times New Roman"/>
          <w:color w:val="000000"/>
          <w:sz w:val="28"/>
        </w:rPr>
        <w:t>нально</w:t>
      </w:r>
      <w:proofErr w:type="spellEnd"/>
      <w:r w:rsidRPr="00D166B6">
        <w:rPr>
          <w:rFonts w:ascii="Times New Roman" w:hAnsi="Times New Roman"/>
          <w:color w:val="000000"/>
          <w:sz w:val="28"/>
        </w:rPr>
        <w:t>-освободительное движение в Нидерландах: цели, участники, формы борьбы. Итоги и значение Нидерландской революции.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Франция:</w:t>
      </w:r>
      <w:r w:rsidRPr="00D166B6">
        <w:rPr>
          <w:rFonts w:ascii="Times New Roman" w:hAnsi="Times New Roman"/>
          <w:color w:val="000000"/>
          <w:sz w:val="28"/>
        </w:rPr>
        <w:t xml:space="preserve"> путь к абсолютизму. Королевская власть и централизация управления страной. Католики и гугеноты. Религиозные войны. Генрих </w:t>
      </w:r>
      <w:r>
        <w:rPr>
          <w:rFonts w:ascii="Times New Roman" w:hAnsi="Times New Roman"/>
          <w:color w:val="000000"/>
          <w:sz w:val="28"/>
        </w:rPr>
        <w:t>IV</w:t>
      </w:r>
      <w:r w:rsidRPr="00D166B6">
        <w:rPr>
          <w:rFonts w:ascii="Times New Roman" w:hAnsi="Times New Roman"/>
          <w:color w:val="000000"/>
          <w:sz w:val="28"/>
        </w:rPr>
        <w:t xml:space="preserve">. Нантский эдикт 1598 г. Людовик </w:t>
      </w:r>
      <w:r>
        <w:rPr>
          <w:rFonts w:ascii="Times New Roman" w:hAnsi="Times New Roman"/>
          <w:color w:val="000000"/>
          <w:sz w:val="28"/>
        </w:rPr>
        <w:t>XIII</w:t>
      </w:r>
      <w:r w:rsidRPr="00D166B6">
        <w:rPr>
          <w:rFonts w:ascii="Times New Roman" w:hAnsi="Times New Roman"/>
          <w:color w:val="000000"/>
          <w:sz w:val="28"/>
        </w:rPr>
        <w:t xml:space="preserve"> и кардинал Ришелье. Фронда. Французский абсолютизм при Людовике </w:t>
      </w:r>
      <w:r>
        <w:rPr>
          <w:rFonts w:ascii="Times New Roman" w:hAnsi="Times New Roman"/>
          <w:color w:val="000000"/>
          <w:sz w:val="28"/>
        </w:rPr>
        <w:t>XIV</w:t>
      </w:r>
      <w:r w:rsidRPr="00D166B6">
        <w:rPr>
          <w:rFonts w:ascii="Times New Roman" w:hAnsi="Times New Roman"/>
          <w:color w:val="000000"/>
          <w:sz w:val="28"/>
        </w:rPr>
        <w:t>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Англия.</w:t>
      </w:r>
      <w:r w:rsidRPr="00D166B6">
        <w:rPr>
          <w:rFonts w:ascii="Times New Roman" w:hAnsi="Times New Roman"/>
          <w:color w:val="000000"/>
          <w:sz w:val="28"/>
        </w:rPr>
        <w:t xml:space="preserve"> Развитие капиталистического предпринимательства в городах и деревнях. Огораживания. Укрепление королевской власти при Тюдорах. Генрих </w:t>
      </w:r>
      <w:r>
        <w:rPr>
          <w:rFonts w:ascii="Times New Roman" w:hAnsi="Times New Roman"/>
          <w:color w:val="000000"/>
          <w:sz w:val="28"/>
        </w:rPr>
        <w:t>VIII</w:t>
      </w:r>
      <w:r w:rsidRPr="00D166B6">
        <w:rPr>
          <w:rFonts w:ascii="Times New Roman" w:hAnsi="Times New Roman"/>
          <w:color w:val="000000"/>
          <w:sz w:val="28"/>
        </w:rPr>
        <w:t xml:space="preserve"> и королевская реформация. «Золотой век» Елизаветы </w:t>
      </w:r>
      <w:r>
        <w:rPr>
          <w:rFonts w:ascii="Times New Roman" w:hAnsi="Times New Roman"/>
          <w:color w:val="000000"/>
          <w:sz w:val="28"/>
        </w:rPr>
        <w:t>I</w:t>
      </w:r>
      <w:r w:rsidRPr="00D166B6">
        <w:rPr>
          <w:rFonts w:ascii="Times New Roman" w:hAnsi="Times New Roman"/>
          <w:color w:val="000000"/>
          <w:sz w:val="28"/>
        </w:rPr>
        <w:t>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 xml:space="preserve">Английская революция середины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D166B6">
        <w:rPr>
          <w:rFonts w:ascii="Times New Roman" w:hAnsi="Times New Roman"/>
          <w:b/>
          <w:color w:val="000000"/>
          <w:sz w:val="28"/>
        </w:rPr>
        <w:t xml:space="preserve"> в.</w:t>
      </w:r>
      <w:r w:rsidRPr="00D166B6">
        <w:rPr>
          <w:rFonts w:ascii="Times New Roman" w:hAnsi="Times New Roman"/>
          <w:color w:val="000000"/>
          <w:sz w:val="28"/>
        </w:rPr>
        <w:t xml:space="preserve"> Причины, участники, этапы революции. Размежевание в революционном лагере. О. Кромвель. Итоги и значение революции. Реставрация Стюартов. Славная революция. Становление английской парламентской монархии.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Страны Центральной, Южной и Юго-Восточной Европы.</w:t>
      </w:r>
      <w:r w:rsidRPr="00D166B6">
        <w:rPr>
          <w:rFonts w:ascii="Times New Roman" w:hAnsi="Times New Roman"/>
          <w:color w:val="000000"/>
          <w:sz w:val="28"/>
        </w:rPr>
        <w:t xml:space="preserve"> В мире империй и вне его. Германские государства. Итальянские земли. Положение славянских народов. Образование Речи Посполитой.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D166B6">
        <w:rPr>
          <w:rFonts w:ascii="Times New Roman" w:hAnsi="Times New Roman"/>
          <w:b/>
          <w:color w:val="000000"/>
          <w:sz w:val="28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D166B6">
        <w:rPr>
          <w:rFonts w:ascii="Times New Roman" w:hAnsi="Times New Roman"/>
          <w:b/>
          <w:color w:val="000000"/>
          <w:sz w:val="28"/>
        </w:rPr>
        <w:t xml:space="preserve"> вв.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Борьба за первенство, военные конфликты между европейскими державами. Столкновение интересов в приобретении колониальных владений и господстве на торговых путях. Противостояние османской экспансии в Европе. Образование державы австрийских Габсбургов. Тридцатилетняя война. Вестфальский мир.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Европейская культура в раннее Новое время</w:t>
      </w:r>
      <w:r w:rsidRPr="00D166B6">
        <w:rPr>
          <w:rFonts w:ascii="Times New Roman" w:hAnsi="Times New Roman"/>
          <w:color w:val="000000"/>
          <w:sz w:val="28"/>
        </w:rPr>
        <w:t xml:space="preserve"> 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Высокое Возрождение в Италии: художники и их произведения. Северное Возрождение. Мир человека в литературе раннего Нового времени. М. Сервантес. У. Шекспир. Стили художественной культуры (барокко, классицизм). Французский театр эпохи классицизма. Развитие науки: переворот в естествознании, возникновение новой картины мира. Выдающиеся ученые и их открытия (Н. Коперник, И. Ньютон). Утверждение рационализма.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lastRenderedPageBreak/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D166B6">
        <w:rPr>
          <w:rFonts w:ascii="Times New Roman" w:hAnsi="Times New Roman"/>
          <w:b/>
          <w:color w:val="000000"/>
          <w:sz w:val="28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D166B6">
        <w:rPr>
          <w:rFonts w:ascii="Times New Roman" w:hAnsi="Times New Roman"/>
          <w:b/>
          <w:color w:val="000000"/>
          <w:sz w:val="28"/>
        </w:rPr>
        <w:t xml:space="preserve"> вв.</w:t>
      </w:r>
      <w:r w:rsidRPr="00D166B6">
        <w:rPr>
          <w:rFonts w:ascii="Times New Roman" w:hAnsi="Times New Roman"/>
          <w:color w:val="000000"/>
          <w:sz w:val="28"/>
        </w:rPr>
        <w:t xml:space="preserve"> 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Османская империя:</w:t>
      </w:r>
      <w:r w:rsidRPr="00D166B6">
        <w:rPr>
          <w:rFonts w:ascii="Times New Roman" w:hAnsi="Times New Roman"/>
          <w:color w:val="000000"/>
          <w:sz w:val="28"/>
        </w:rPr>
        <w:t xml:space="preserve"> на вершине могущества. Сулейман </w:t>
      </w:r>
      <w:r>
        <w:rPr>
          <w:rFonts w:ascii="Times New Roman" w:hAnsi="Times New Roman"/>
          <w:color w:val="000000"/>
          <w:sz w:val="28"/>
        </w:rPr>
        <w:t>I</w:t>
      </w:r>
      <w:r w:rsidRPr="00D166B6">
        <w:rPr>
          <w:rFonts w:ascii="Times New Roman" w:hAnsi="Times New Roman"/>
          <w:color w:val="000000"/>
          <w:sz w:val="28"/>
        </w:rPr>
        <w:t xml:space="preserve"> Великолепный: завоеватель, законодатель. Управление многонациональной империей. Османская армия. </w:t>
      </w:r>
      <w:r w:rsidRPr="00D166B6">
        <w:rPr>
          <w:rFonts w:ascii="Times New Roman" w:hAnsi="Times New Roman"/>
          <w:b/>
          <w:color w:val="000000"/>
          <w:sz w:val="28"/>
        </w:rPr>
        <w:t>Индия</w:t>
      </w:r>
      <w:r w:rsidRPr="00D166B6">
        <w:rPr>
          <w:rFonts w:ascii="Times New Roman" w:hAnsi="Times New Roman"/>
          <w:color w:val="000000"/>
          <w:sz w:val="28"/>
        </w:rPr>
        <w:t xml:space="preserve"> при Великих Моголах. Начало проникновения европейцев. Ост-Индские компании. </w:t>
      </w:r>
      <w:r w:rsidRPr="00D166B6">
        <w:rPr>
          <w:rFonts w:ascii="Times New Roman" w:hAnsi="Times New Roman"/>
          <w:b/>
          <w:color w:val="000000"/>
          <w:sz w:val="28"/>
        </w:rPr>
        <w:t>Китай</w:t>
      </w:r>
      <w:r w:rsidRPr="00D166B6">
        <w:rPr>
          <w:rFonts w:ascii="Times New Roman" w:hAnsi="Times New Roman"/>
          <w:color w:val="000000"/>
          <w:sz w:val="28"/>
        </w:rPr>
        <w:t xml:space="preserve"> в эпоху Мин. Экономическая и социальная политика государства. Утверждение маньчжурской династии Цин. </w:t>
      </w:r>
      <w:r w:rsidRPr="00D166B6">
        <w:rPr>
          <w:rFonts w:ascii="Times New Roman" w:hAnsi="Times New Roman"/>
          <w:b/>
          <w:color w:val="000000"/>
          <w:sz w:val="28"/>
        </w:rPr>
        <w:t>Япония:</w:t>
      </w:r>
      <w:r w:rsidRPr="00D166B6">
        <w:rPr>
          <w:rFonts w:ascii="Times New Roman" w:hAnsi="Times New Roman"/>
          <w:color w:val="000000"/>
          <w:sz w:val="28"/>
        </w:rPr>
        <w:t xml:space="preserve"> борьба знатных кланов за власть, установление </w:t>
      </w:r>
      <w:proofErr w:type="spellStart"/>
      <w:r w:rsidRPr="00D166B6">
        <w:rPr>
          <w:rFonts w:ascii="Times New Roman" w:hAnsi="Times New Roman"/>
          <w:color w:val="000000"/>
          <w:sz w:val="28"/>
        </w:rPr>
        <w:t>сегуната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D166B6">
        <w:rPr>
          <w:rFonts w:ascii="Times New Roman" w:hAnsi="Times New Roman"/>
          <w:color w:val="000000"/>
          <w:sz w:val="28"/>
        </w:rPr>
        <w:t>Токугава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, укрепление централизованного государства. «Закрытие» страны для иноземцев. Культура и искусство стран Востока в </w:t>
      </w:r>
      <w:r>
        <w:rPr>
          <w:rFonts w:ascii="Times New Roman" w:hAnsi="Times New Roman"/>
          <w:color w:val="000000"/>
          <w:sz w:val="28"/>
        </w:rPr>
        <w:t>XVI</w:t>
      </w:r>
      <w:r w:rsidRPr="00D166B6"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D166B6">
        <w:rPr>
          <w:rFonts w:ascii="Times New Roman" w:hAnsi="Times New Roman"/>
          <w:color w:val="000000"/>
          <w:sz w:val="28"/>
        </w:rPr>
        <w:t xml:space="preserve"> вв.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 xml:space="preserve">Обобщение 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Историческое и культурное наследие Раннего Нового времени.</w:t>
      </w:r>
    </w:p>
    <w:p w:rsidR="00705612" w:rsidRPr="00D166B6" w:rsidRDefault="00705612">
      <w:pPr>
        <w:spacing w:after="0" w:line="264" w:lineRule="auto"/>
        <w:ind w:left="120"/>
        <w:jc w:val="both"/>
      </w:pPr>
    </w:p>
    <w:p w:rsidR="00705612" w:rsidRPr="00D166B6" w:rsidRDefault="000B42E7">
      <w:pPr>
        <w:spacing w:after="0" w:line="264" w:lineRule="auto"/>
        <w:ind w:left="12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 xml:space="preserve">ИСТОРИЯ РОССИИ. 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D166B6">
        <w:rPr>
          <w:rFonts w:ascii="Times New Roman" w:hAnsi="Times New Roman"/>
          <w:b/>
          <w:color w:val="000000"/>
          <w:sz w:val="28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D166B6">
        <w:rPr>
          <w:rFonts w:ascii="Times New Roman" w:hAnsi="Times New Roman"/>
          <w:b/>
          <w:color w:val="000000"/>
          <w:sz w:val="28"/>
        </w:rPr>
        <w:t xml:space="preserve"> вв.: ОТ ВЕЛИКОГО КНЯЖЕСТВА К ЦАРСТВУ</w:t>
      </w:r>
    </w:p>
    <w:p w:rsidR="00705612" w:rsidRPr="00D166B6" w:rsidRDefault="00705612">
      <w:pPr>
        <w:spacing w:after="0" w:line="264" w:lineRule="auto"/>
        <w:ind w:left="120"/>
        <w:jc w:val="both"/>
      </w:pP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D166B6">
        <w:rPr>
          <w:rFonts w:ascii="Times New Roman" w:hAnsi="Times New Roman"/>
          <w:b/>
          <w:color w:val="000000"/>
          <w:sz w:val="28"/>
        </w:rPr>
        <w:t xml:space="preserve"> в.</w:t>
      </w:r>
      <w:r w:rsidRPr="00D166B6">
        <w:rPr>
          <w:rFonts w:ascii="Times New Roman" w:hAnsi="Times New Roman"/>
          <w:color w:val="000000"/>
          <w:sz w:val="28"/>
        </w:rPr>
        <w:t xml:space="preserve"> 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Завершение объединения русских земель.</w:t>
      </w:r>
      <w:r w:rsidRPr="00D166B6">
        <w:rPr>
          <w:rFonts w:ascii="Times New Roman" w:hAnsi="Times New Roman"/>
          <w:color w:val="000000"/>
          <w:sz w:val="28"/>
        </w:rPr>
        <w:t xml:space="preserve"> Княжение Василия </w:t>
      </w:r>
      <w:r>
        <w:rPr>
          <w:rFonts w:ascii="Times New Roman" w:hAnsi="Times New Roman"/>
          <w:color w:val="000000"/>
          <w:sz w:val="28"/>
        </w:rPr>
        <w:t>III</w:t>
      </w:r>
      <w:r w:rsidRPr="00D166B6">
        <w:rPr>
          <w:rFonts w:ascii="Times New Roman" w:hAnsi="Times New Roman"/>
          <w:color w:val="000000"/>
          <w:sz w:val="28"/>
        </w:rPr>
        <w:t xml:space="preserve">. Завершение объединения русских земель вокруг Москвы: присоединение Псковской, Смоленской, Рязанской земель. Отмирание удельной системы. Укрепление великокняжеской власти. Внешняя политика Московского княжества в первой трети </w:t>
      </w:r>
      <w:r>
        <w:rPr>
          <w:rFonts w:ascii="Times New Roman" w:hAnsi="Times New Roman"/>
          <w:color w:val="000000"/>
          <w:sz w:val="28"/>
        </w:rPr>
        <w:t>XVI</w:t>
      </w:r>
      <w:r w:rsidRPr="00D166B6">
        <w:rPr>
          <w:rFonts w:ascii="Times New Roman" w:hAnsi="Times New Roman"/>
          <w:color w:val="000000"/>
          <w:sz w:val="28"/>
        </w:rPr>
        <w:t xml:space="preserve"> в.: война с Великим княжеством Литовским, отношения с Крымским и Казанским ханствами, посольства в европейские государства.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Органы государственной власти. Приказная система: формирование первых приказных учреждений. Боярская дума, ее роль в управлении государством. «Малая дума». Местничество. Местное управление: наместники и волостели, система кормлений. Государство и церковь.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 xml:space="preserve">Царствование Ивана </w:t>
      </w:r>
      <w:r>
        <w:rPr>
          <w:rFonts w:ascii="Times New Roman" w:hAnsi="Times New Roman"/>
          <w:b/>
          <w:color w:val="000000"/>
          <w:sz w:val="28"/>
        </w:rPr>
        <w:t>IV</w:t>
      </w:r>
      <w:r w:rsidRPr="00D166B6">
        <w:rPr>
          <w:rFonts w:ascii="Times New Roman" w:hAnsi="Times New Roman"/>
          <w:b/>
          <w:color w:val="000000"/>
          <w:sz w:val="28"/>
        </w:rPr>
        <w:t>.</w:t>
      </w:r>
      <w:r w:rsidRPr="00D166B6">
        <w:rPr>
          <w:rFonts w:ascii="Times New Roman" w:hAnsi="Times New Roman"/>
          <w:color w:val="000000"/>
          <w:sz w:val="28"/>
        </w:rPr>
        <w:t xml:space="preserve"> Регентство Елены Глинской. Сопротивление удельных князей великокняжеской власти. Унификация денежной системы.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Период боярского правления. Борьба за власть между боярскими кланами. Губная реформа. Московское восстание 1547 г. Ереси.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Принятие Иваном </w:t>
      </w:r>
      <w:r>
        <w:rPr>
          <w:rFonts w:ascii="Times New Roman" w:hAnsi="Times New Roman"/>
          <w:color w:val="000000"/>
          <w:sz w:val="28"/>
        </w:rPr>
        <w:t>IV</w:t>
      </w:r>
      <w:r w:rsidRPr="00D166B6">
        <w:rPr>
          <w:rFonts w:ascii="Times New Roman" w:hAnsi="Times New Roman"/>
          <w:color w:val="000000"/>
          <w:sz w:val="28"/>
        </w:rPr>
        <w:t xml:space="preserve"> царского титула. Реформы середины </w:t>
      </w:r>
      <w:r>
        <w:rPr>
          <w:rFonts w:ascii="Times New Roman" w:hAnsi="Times New Roman"/>
          <w:color w:val="000000"/>
          <w:sz w:val="28"/>
        </w:rPr>
        <w:t>XVI</w:t>
      </w:r>
      <w:r w:rsidRPr="00D166B6">
        <w:rPr>
          <w:rFonts w:ascii="Times New Roman" w:hAnsi="Times New Roman"/>
          <w:color w:val="000000"/>
          <w:sz w:val="28"/>
        </w:rPr>
        <w:t xml:space="preserve"> в. «Избранная рада»: ее состав и значение. Появление Земских соборов: дискуссии о характере народного представительства. Отмена кормлений. Система налогообложения. Судебник 1550 г. Стоглавый собор. Земская реформа – формирование органов местного самоуправления.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Внешняя политика России в </w:t>
      </w:r>
      <w:r>
        <w:rPr>
          <w:rFonts w:ascii="Times New Roman" w:hAnsi="Times New Roman"/>
          <w:color w:val="000000"/>
          <w:sz w:val="28"/>
        </w:rPr>
        <w:t>XVI</w:t>
      </w:r>
      <w:r w:rsidRPr="00D166B6">
        <w:rPr>
          <w:rFonts w:ascii="Times New Roman" w:hAnsi="Times New Roman"/>
          <w:color w:val="000000"/>
          <w:sz w:val="28"/>
        </w:rPr>
        <w:t xml:space="preserve"> в. Создание стрелецких полков и «Уложение о службе». Присоединение Казанского и Астраханского ханств. Значение включения Среднего и Нижнего Поволжья в состав Российского </w:t>
      </w:r>
      <w:r w:rsidRPr="00D166B6">
        <w:rPr>
          <w:rFonts w:ascii="Times New Roman" w:hAnsi="Times New Roman"/>
          <w:color w:val="000000"/>
          <w:sz w:val="28"/>
        </w:rPr>
        <w:lastRenderedPageBreak/>
        <w:t>государства. Войны с Крымским ханством. Битва при Молодях. Укрепление южных границ.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Социальная структура российского общества. Дворянство. Служилые люди. Формирование Государева двора и «служилых городов». Торгово-ремесленное население городов. Духовенство. Начало закрепощения крестьян: Указ о «заповедных летах». Формирование вольного казачества.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Многонациональный состав населения Русского государства. Финно-угорские народы. Народы Поволжья после присоединения к России. Служилые татары. Сосуществование религий в Российском государстве. Русская православная церковь. Мусульманское духовенство.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Опричнина, дискуссия о ее причинах и характере. Опричный террор. Разгром Новгорода и Пскова. Московские казни 1570 г. Результаты и последствия опричнины. Противоречивость личности Ивана Грозного. Результаты и цена преобразований.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 xml:space="preserve">Россия в конце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D166B6">
        <w:rPr>
          <w:rFonts w:ascii="Times New Roman" w:hAnsi="Times New Roman"/>
          <w:b/>
          <w:color w:val="000000"/>
          <w:sz w:val="28"/>
        </w:rPr>
        <w:t xml:space="preserve"> в.</w:t>
      </w:r>
      <w:r w:rsidRPr="00D166B6">
        <w:rPr>
          <w:rFonts w:ascii="Times New Roman" w:hAnsi="Times New Roman"/>
          <w:color w:val="000000"/>
          <w:sz w:val="28"/>
        </w:rPr>
        <w:t xml:space="preserve"> Царь Федор Иванович. Борьба за власть в боярском окружении. Правление Бориса Годунова. Учреждение патриаршества. </w:t>
      </w:r>
      <w:proofErr w:type="spellStart"/>
      <w:r w:rsidRPr="00D166B6">
        <w:rPr>
          <w:rFonts w:ascii="Times New Roman" w:hAnsi="Times New Roman"/>
          <w:color w:val="000000"/>
          <w:sz w:val="28"/>
        </w:rPr>
        <w:t>Тявзинский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 мирный договор со Швецией: восстановление позиций России в Прибалтике. Противостояние с Крымским ханством. 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Смута в России</w:t>
      </w:r>
      <w:r w:rsidRPr="00D166B6">
        <w:rPr>
          <w:rFonts w:ascii="Times New Roman" w:hAnsi="Times New Roman"/>
          <w:color w:val="000000"/>
          <w:sz w:val="28"/>
        </w:rPr>
        <w:t xml:space="preserve"> 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Накануне Смуты.</w:t>
      </w:r>
      <w:r w:rsidRPr="00D166B6">
        <w:rPr>
          <w:rFonts w:ascii="Times New Roman" w:hAnsi="Times New Roman"/>
          <w:color w:val="000000"/>
          <w:sz w:val="28"/>
        </w:rPr>
        <w:t xml:space="preserve"> Династический кризис. Земский собор 1598 г. и избрание на царство Бориса Годунова. Политика Бориса Годунова в отношении боярства. Голод 1601–1603 гг. и обострение социально-экономического кризиса.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 xml:space="preserve">Смутное время начала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D166B6">
        <w:rPr>
          <w:rFonts w:ascii="Times New Roman" w:hAnsi="Times New Roman"/>
          <w:b/>
          <w:color w:val="000000"/>
          <w:sz w:val="28"/>
        </w:rPr>
        <w:t xml:space="preserve"> в.</w:t>
      </w:r>
      <w:r w:rsidRPr="00D166B6">
        <w:rPr>
          <w:rFonts w:ascii="Times New Roman" w:hAnsi="Times New Roman"/>
          <w:color w:val="000000"/>
          <w:sz w:val="28"/>
        </w:rPr>
        <w:t xml:space="preserve"> Дискуссия о его причинах. Самозванцы и самозванство. Личность Лжедмитрия </w:t>
      </w:r>
      <w:r>
        <w:rPr>
          <w:rFonts w:ascii="Times New Roman" w:hAnsi="Times New Roman"/>
          <w:color w:val="000000"/>
          <w:sz w:val="28"/>
        </w:rPr>
        <w:t>I</w:t>
      </w:r>
      <w:r w:rsidRPr="00D166B6">
        <w:rPr>
          <w:rFonts w:ascii="Times New Roman" w:hAnsi="Times New Roman"/>
          <w:color w:val="000000"/>
          <w:sz w:val="28"/>
        </w:rPr>
        <w:t xml:space="preserve"> и его политика. Восстание 1606 г. и убийство самозванца.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Царь Василий Шуйский. Восстание Ивана </w:t>
      </w:r>
      <w:proofErr w:type="spellStart"/>
      <w:r w:rsidRPr="00D166B6">
        <w:rPr>
          <w:rFonts w:ascii="Times New Roman" w:hAnsi="Times New Roman"/>
          <w:color w:val="000000"/>
          <w:sz w:val="28"/>
        </w:rPr>
        <w:t>Болотникова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. Перерастание внутреннего кризиса в гражданскую войну. Лжедмитрий </w:t>
      </w:r>
      <w:r>
        <w:rPr>
          <w:rFonts w:ascii="Times New Roman" w:hAnsi="Times New Roman"/>
          <w:color w:val="000000"/>
          <w:sz w:val="28"/>
        </w:rPr>
        <w:t>II</w:t>
      </w:r>
      <w:r w:rsidRPr="00D166B6">
        <w:rPr>
          <w:rFonts w:ascii="Times New Roman" w:hAnsi="Times New Roman"/>
          <w:color w:val="000000"/>
          <w:sz w:val="28"/>
        </w:rPr>
        <w:t xml:space="preserve">. Вторжение на территорию России польско-литовских отрядов. Тушинский лагерь самозванца под Москвой. Оборона Троице-Сергиева монастыря. Выборгский договор между Россией и Швецией. Поход войска М.В. Скопина-Шуйского и Я.‑П. </w:t>
      </w:r>
      <w:proofErr w:type="spellStart"/>
      <w:r w:rsidRPr="00D166B6">
        <w:rPr>
          <w:rFonts w:ascii="Times New Roman" w:hAnsi="Times New Roman"/>
          <w:color w:val="000000"/>
          <w:sz w:val="28"/>
        </w:rPr>
        <w:t>Делагарди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 и распад тушинского лагеря. Открытое вступление Речи Посполитой в войну против России. Оборона Смоленска.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lastRenderedPageBreak/>
        <w:t xml:space="preserve">Свержение Василия Шуйского и переход власти к «семибоярщине». Договор об избрании на престол польского принца Владислава и вступление польско-литовского гарнизона в Москву. Подъем национально-освободительного движения. Патриарх </w:t>
      </w:r>
      <w:proofErr w:type="spellStart"/>
      <w:r w:rsidRPr="00D166B6">
        <w:rPr>
          <w:rFonts w:ascii="Times New Roman" w:hAnsi="Times New Roman"/>
          <w:color w:val="000000"/>
          <w:sz w:val="28"/>
        </w:rPr>
        <w:t>Гермоген</w:t>
      </w:r>
      <w:proofErr w:type="spellEnd"/>
      <w:r w:rsidRPr="00D166B6">
        <w:rPr>
          <w:rFonts w:ascii="Times New Roman" w:hAnsi="Times New Roman"/>
          <w:color w:val="000000"/>
          <w:sz w:val="28"/>
        </w:rPr>
        <w:t>. Московское восстание 1611 г. и сожжение города оккупантами. Первое и второе земские ополчения. Захват Новгорода шведскими войсками. «Совет всея земли». Освобождение Москвы в 1612 г.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Окончание Смуты.</w:t>
      </w:r>
      <w:r w:rsidRPr="00D166B6">
        <w:rPr>
          <w:rFonts w:ascii="Times New Roman" w:hAnsi="Times New Roman"/>
          <w:color w:val="000000"/>
          <w:sz w:val="28"/>
        </w:rPr>
        <w:t xml:space="preserve"> Земский собор 1613 г. и его роль в укреплении государственности. Избрание на царство Михаила Федоровича Романова. Борьба с казачьими выступлениями против центральной власти. </w:t>
      </w:r>
      <w:proofErr w:type="spellStart"/>
      <w:r w:rsidRPr="00D166B6">
        <w:rPr>
          <w:rFonts w:ascii="Times New Roman" w:hAnsi="Times New Roman"/>
          <w:color w:val="000000"/>
          <w:sz w:val="28"/>
        </w:rPr>
        <w:t>Столбовский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 мир со Швецией: утрата выхода к Балтийскому морю. Продолжение войны с Речью Посполитой. Поход принца Владислава на Москву. Заключение </w:t>
      </w:r>
      <w:proofErr w:type="spellStart"/>
      <w:r w:rsidRPr="00D166B6">
        <w:rPr>
          <w:rFonts w:ascii="Times New Roman" w:hAnsi="Times New Roman"/>
          <w:color w:val="000000"/>
          <w:sz w:val="28"/>
        </w:rPr>
        <w:t>Деулинского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 перемирия с Речью Посполитой. Итоги и последствия Смутного времени.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D166B6">
        <w:rPr>
          <w:rFonts w:ascii="Times New Roman" w:hAnsi="Times New Roman"/>
          <w:b/>
          <w:color w:val="000000"/>
          <w:sz w:val="28"/>
        </w:rPr>
        <w:t xml:space="preserve"> в.</w:t>
      </w:r>
      <w:r w:rsidRPr="00D166B6">
        <w:rPr>
          <w:rFonts w:ascii="Times New Roman" w:hAnsi="Times New Roman"/>
          <w:color w:val="000000"/>
          <w:sz w:val="28"/>
        </w:rPr>
        <w:t xml:space="preserve"> 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Россия при первых Романовых.</w:t>
      </w:r>
      <w:r w:rsidRPr="00D166B6">
        <w:rPr>
          <w:rFonts w:ascii="Times New Roman" w:hAnsi="Times New Roman"/>
          <w:color w:val="000000"/>
          <w:sz w:val="28"/>
        </w:rPr>
        <w:t xml:space="preserve"> Царствование Михаила Федоровича. Восстановление экономического потенциала страны. Продолжение закрепощения крестьян. Земские соборы. Роль патриарха Филарета в управлении государством.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Царь Алексей Михайлович. Укрепление самодержавия. Ослабление роли Боярской думы в управлении государством. Развитие приказного строя. Приказ Тайных дел. Усиление воеводской власти в уездах и постепенная ликвидация земского самоуправления. Затухание деятельности Земских соборов. *Правительство Б. И. Морозова и </w:t>
      </w:r>
      <w:proofErr w:type="spellStart"/>
      <w:r w:rsidRPr="00D166B6">
        <w:rPr>
          <w:rFonts w:ascii="Times New Roman" w:hAnsi="Times New Roman"/>
          <w:color w:val="000000"/>
          <w:sz w:val="28"/>
        </w:rPr>
        <w:t>И</w:t>
      </w:r>
      <w:proofErr w:type="spellEnd"/>
      <w:r w:rsidRPr="00D166B6">
        <w:rPr>
          <w:rFonts w:ascii="Times New Roman" w:hAnsi="Times New Roman"/>
          <w:color w:val="000000"/>
          <w:sz w:val="28"/>
        </w:rPr>
        <w:t>. Д. Милославского: итоги его деятельности. Патриарх Никон, его конфликт с царской властью. Раскол в Церкви. Протопоп Аввакум, формирование религиозной традиции старообрядчества. Царь Федор Алексеевич. Отмена местничества. Налоговая (податная) реформа.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 xml:space="preserve">Экономическое развитие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D166B6">
        <w:rPr>
          <w:rFonts w:ascii="Times New Roman" w:hAnsi="Times New Roman"/>
          <w:b/>
          <w:color w:val="000000"/>
          <w:sz w:val="28"/>
        </w:rPr>
        <w:t xml:space="preserve"> в.</w:t>
      </w:r>
      <w:r w:rsidRPr="00D166B6">
        <w:rPr>
          <w:rFonts w:ascii="Times New Roman" w:hAnsi="Times New Roman"/>
          <w:color w:val="000000"/>
          <w:sz w:val="28"/>
        </w:rPr>
        <w:t xml:space="preserve"> Первые мануфактуры. Ярмарки. Укрепление внутренних торговых связей и развитие хозяйственной специализации регионов Российского государства. Торговый и Новоторговый уставы. Торговля с европейскими странами и Востоком.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Социальная структура российского общества.</w:t>
      </w:r>
      <w:r w:rsidRPr="00D166B6">
        <w:rPr>
          <w:rFonts w:ascii="Times New Roman" w:hAnsi="Times New Roman"/>
          <w:color w:val="000000"/>
          <w:sz w:val="28"/>
        </w:rPr>
        <w:t xml:space="preserve"> Государев двор, служилый город, духовенство, торговые люди, посадское население, стрельцы, служилые иноземцы, казаки, крестьяне, холопы. Русская деревня в </w:t>
      </w:r>
      <w:r>
        <w:rPr>
          <w:rFonts w:ascii="Times New Roman" w:hAnsi="Times New Roman"/>
          <w:color w:val="000000"/>
          <w:sz w:val="28"/>
        </w:rPr>
        <w:t>XVII</w:t>
      </w:r>
      <w:r w:rsidRPr="00D166B6">
        <w:rPr>
          <w:rFonts w:ascii="Times New Roman" w:hAnsi="Times New Roman"/>
          <w:color w:val="000000"/>
          <w:sz w:val="28"/>
        </w:rPr>
        <w:t xml:space="preserve"> в. Городские восстания середины </w:t>
      </w:r>
      <w:r>
        <w:rPr>
          <w:rFonts w:ascii="Times New Roman" w:hAnsi="Times New Roman"/>
          <w:color w:val="000000"/>
          <w:sz w:val="28"/>
        </w:rPr>
        <w:t>XVII</w:t>
      </w:r>
      <w:r w:rsidRPr="00D166B6">
        <w:rPr>
          <w:rFonts w:ascii="Times New Roman" w:hAnsi="Times New Roman"/>
          <w:color w:val="000000"/>
          <w:sz w:val="28"/>
        </w:rPr>
        <w:t xml:space="preserve"> в. Соляной бунт в Москве. Псковско-Новгородское восстание. Соборное уложение 1649 г. Завершение оформления крепостного права и территория его распространения. Денежная </w:t>
      </w:r>
      <w:r w:rsidRPr="00D166B6">
        <w:rPr>
          <w:rFonts w:ascii="Times New Roman" w:hAnsi="Times New Roman"/>
          <w:color w:val="000000"/>
          <w:sz w:val="28"/>
        </w:rPr>
        <w:lastRenderedPageBreak/>
        <w:t>реформа 1654 г. Медный бунт. Побеги крестьян на Дон и в Сибирь. Восстание Степана Разина.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 xml:space="preserve">Внешняя политика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D166B6">
        <w:rPr>
          <w:rFonts w:ascii="Times New Roman" w:hAnsi="Times New Roman"/>
          <w:b/>
          <w:color w:val="000000"/>
          <w:sz w:val="28"/>
        </w:rPr>
        <w:t xml:space="preserve"> в.</w:t>
      </w:r>
      <w:r w:rsidRPr="00D166B6">
        <w:rPr>
          <w:rFonts w:ascii="Times New Roman" w:hAnsi="Times New Roman"/>
          <w:color w:val="000000"/>
          <w:sz w:val="28"/>
        </w:rPr>
        <w:t xml:space="preserve"> Возобновление дипломатических контактов со странами Европы и Азии после Смуты. Смоленская война. </w:t>
      </w:r>
      <w:proofErr w:type="spellStart"/>
      <w:r w:rsidRPr="00D166B6">
        <w:rPr>
          <w:rFonts w:ascii="Times New Roman" w:hAnsi="Times New Roman"/>
          <w:color w:val="000000"/>
          <w:sz w:val="28"/>
        </w:rPr>
        <w:t>Поляновский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 мир. Контакты с православным населением Речи Посполитой: противодействие полонизации, распространению католичества. Контакты с Запорожской </w:t>
      </w:r>
      <w:proofErr w:type="spellStart"/>
      <w:r w:rsidRPr="00D166B6">
        <w:rPr>
          <w:rFonts w:ascii="Times New Roman" w:hAnsi="Times New Roman"/>
          <w:color w:val="000000"/>
          <w:sz w:val="28"/>
        </w:rPr>
        <w:t>Сечью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. Восстание Богдана Хмельницкого. Пере- </w:t>
      </w:r>
      <w:proofErr w:type="spellStart"/>
      <w:r w:rsidRPr="00D166B6">
        <w:rPr>
          <w:rFonts w:ascii="Times New Roman" w:hAnsi="Times New Roman"/>
          <w:color w:val="000000"/>
          <w:sz w:val="28"/>
        </w:rPr>
        <w:t>яславская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 рада. Вхождение земель Войска Запорожского в состав России. Война между Россией и Речью Посполитой 1654–1667 гг. </w:t>
      </w:r>
      <w:proofErr w:type="spellStart"/>
      <w:r w:rsidRPr="00D166B6">
        <w:rPr>
          <w:rFonts w:ascii="Times New Roman" w:hAnsi="Times New Roman"/>
          <w:color w:val="000000"/>
          <w:sz w:val="28"/>
        </w:rPr>
        <w:t>Андрусовское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 перемирие. Русско-шведская война 1656–1658 гг. и ее результаты. Укрепление южных рубежей. Белгородская засечная черта. Конфликты с Османской империей. «Азовское осадное сидение». «Чигиринская война» и Бахчисарайский мирный договор. Отношения России со странами Западной Европы. Военные столкновения с маньчжурами и империей Цин (Китаем).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Освоение новых территорий.</w:t>
      </w:r>
      <w:r w:rsidRPr="00D166B6">
        <w:rPr>
          <w:rFonts w:ascii="Times New Roman" w:hAnsi="Times New Roman"/>
          <w:color w:val="000000"/>
          <w:sz w:val="28"/>
        </w:rPr>
        <w:t xml:space="preserve"> Народы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D166B6">
        <w:rPr>
          <w:rFonts w:ascii="Times New Roman" w:hAnsi="Times New Roman"/>
          <w:color w:val="000000"/>
          <w:sz w:val="28"/>
        </w:rPr>
        <w:t xml:space="preserve"> в. Эпоха Великих географических открытий и русские географические открытия. Плавание Семена Дежнева. Выход к Тихому океану. Походы Ерофея Хабарова и Василия Пояркова и исследование бассейна реки Амур. Освоение Поволжья и Сибири. Калмыцкое ханство. Ясачное налогообложение. Переселение русских на новые земли. Миссионерство и христианизация. Межэтнические отношения. Формирование многонациональной элиты.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 xml:space="preserve">Культурное пространство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D166B6">
        <w:rPr>
          <w:rFonts w:ascii="Times New Roman" w:hAnsi="Times New Roman"/>
          <w:b/>
          <w:color w:val="000000"/>
          <w:sz w:val="28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D166B6">
        <w:rPr>
          <w:rFonts w:ascii="Times New Roman" w:hAnsi="Times New Roman"/>
          <w:b/>
          <w:color w:val="000000"/>
          <w:sz w:val="28"/>
        </w:rPr>
        <w:t xml:space="preserve"> вв.</w:t>
      </w:r>
      <w:r w:rsidRPr="00D166B6">
        <w:rPr>
          <w:rFonts w:ascii="Times New Roman" w:hAnsi="Times New Roman"/>
          <w:color w:val="000000"/>
          <w:sz w:val="28"/>
        </w:rPr>
        <w:t xml:space="preserve"> 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Изменения в картине мира человека в </w:t>
      </w:r>
      <w:r>
        <w:rPr>
          <w:rFonts w:ascii="Times New Roman" w:hAnsi="Times New Roman"/>
          <w:color w:val="000000"/>
          <w:sz w:val="28"/>
        </w:rPr>
        <w:t>XVI</w:t>
      </w:r>
      <w:r w:rsidRPr="00D166B6"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D166B6">
        <w:rPr>
          <w:rFonts w:ascii="Times New Roman" w:hAnsi="Times New Roman"/>
          <w:color w:val="000000"/>
          <w:sz w:val="28"/>
        </w:rPr>
        <w:t xml:space="preserve"> вв. и повседневная жизнь. Жилище и предметы быта. Семья и семейные отношения. Религия и суеверия. Проникновение элементов европейской культуры в быт высших слоев населения страны.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Архитектура. Дворцово-храмовый ансамбль Соборной площади в Москве. Шатровый стиль в архитектуре. Антонио </w:t>
      </w:r>
      <w:proofErr w:type="spellStart"/>
      <w:r w:rsidRPr="00D166B6">
        <w:rPr>
          <w:rFonts w:ascii="Times New Roman" w:hAnsi="Times New Roman"/>
          <w:color w:val="000000"/>
          <w:sz w:val="28"/>
        </w:rPr>
        <w:t>Солари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D166B6">
        <w:rPr>
          <w:rFonts w:ascii="Times New Roman" w:hAnsi="Times New Roman"/>
          <w:color w:val="000000"/>
          <w:sz w:val="28"/>
        </w:rPr>
        <w:t>Алевиз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D166B6">
        <w:rPr>
          <w:rFonts w:ascii="Times New Roman" w:hAnsi="Times New Roman"/>
          <w:color w:val="000000"/>
          <w:sz w:val="28"/>
        </w:rPr>
        <w:t>Фрязин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D166B6">
        <w:rPr>
          <w:rFonts w:ascii="Times New Roman" w:hAnsi="Times New Roman"/>
          <w:color w:val="000000"/>
          <w:sz w:val="28"/>
        </w:rPr>
        <w:t>Петрок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 Малой. Собор Покрова на Рву. Монастырские ансамбли (Кирилло-Белозерский, Соловецкий, Ново-Иерусалимский). Крепости (Китай-город, Смоленский, Астраханский, Ростовский кремли). Федор Конь. Приказ каменных дел. Деревянное зодчество. Изобразительное искусство. Симон Ушаков. Ярославская школа иконописи. </w:t>
      </w:r>
      <w:proofErr w:type="spellStart"/>
      <w:r w:rsidRPr="00D166B6">
        <w:rPr>
          <w:rFonts w:ascii="Times New Roman" w:hAnsi="Times New Roman"/>
          <w:color w:val="000000"/>
          <w:sz w:val="28"/>
        </w:rPr>
        <w:t>Парсунная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 живопись.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Летописание и начало книгопечатания. Лицевой свод. Домострой. Переписка Ивана Грозного с князем Андреем Курбским. Публицистика Смутного времени. Усиление светского начала в российской культуре. </w:t>
      </w:r>
      <w:proofErr w:type="spellStart"/>
      <w:r w:rsidRPr="00D166B6">
        <w:rPr>
          <w:rFonts w:ascii="Times New Roman" w:hAnsi="Times New Roman"/>
          <w:color w:val="000000"/>
          <w:sz w:val="28"/>
        </w:rPr>
        <w:t>Симеон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 Полоцкий. Немецкая слобода как проводник европейского культурного влияния. Посадская сатира </w:t>
      </w:r>
      <w:r>
        <w:rPr>
          <w:rFonts w:ascii="Times New Roman" w:hAnsi="Times New Roman"/>
          <w:color w:val="000000"/>
          <w:sz w:val="28"/>
        </w:rPr>
        <w:t>XVII</w:t>
      </w:r>
      <w:r w:rsidRPr="00D166B6">
        <w:rPr>
          <w:rFonts w:ascii="Times New Roman" w:hAnsi="Times New Roman"/>
          <w:color w:val="000000"/>
          <w:sz w:val="28"/>
        </w:rPr>
        <w:t xml:space="preserve"> в.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lastRenderedPageBreak/>
        <w:t xml:space="preserve">Развитие образования и научных знаний. Школы при Аптекарском и Посольском приказах. «Синопсис» Иннокентия </w:t>
      </w:r>
      <w:proofErr w:type="spellStart"/>
      <w:r w:rsidRPr="00D166B6">
        <w:rPr>
          <w:rFonts w:ascii="Times New Roman" w:hAnsi="Times New Roman"/>
          <w:color w:val="000000"/>
          <w:sz w:val="28"/>
        </w:rPr>
        <w:t>Гизеля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 – первое учебное пособие по истории.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Наш край в </w:t>
      </w:r>
      <w:r>
        <w:rPr>
          <w:rFonts w:ascii="Times New Roman" w:hAnsi="Times New Roman"/>
          <w:color w:val="000000"/>
          <w:sz w:val="28"/>
        </w:rPr>
        <w:t>XVI</w:t>
      </w:r>
      <w:r w:rsidRPr="00D166B6"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D166B6">
        <w:rPr>
          <w:rFonts w:ascii="Times New Roman" w:hAnsi="Times New Roman"/>
          <w:color w:val="000000"/>
          <w:sz w:val="28"/>
        </w:rPr>
        <w:t xml:space="preserve"> вв.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Обобщение</w:t>
      </w:r>
    </w:p>
    <w:p w:rsidR="00705612" w:rsidRPr="00D166B6" w:rsidRDefault="00705612">
      <w:pPr>
        <w:spacing w:after="0" w:line="264" w:lineRule="auto"/>
        <w:ind w:left="120"/>
        <w:jc w:val="both"/>
      </w:pPr>
    </w:p>
    <w:p w:rsidR="00705612" w:rsidRPr="00D166B6" w:rsidRDefault="000B42E7">
      <w:pPr>
        <w:spacing w:after="0" w:line="264" w:lineRule="auto"/>
        <w:ind w:left="12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8 КЛАСС</w:t>
      </w:r>
    </w:p>
    <w:p w:rsidR="00705612" w:rsidRPr="00D166B6" w:rsidRDefault="00705612">
      <w:pPr>
        <w:spacing w:after="0" w:line="264" w:lineRule="auto"/>
        <w:ind w:left="120"/>
        <w:jc w:val="both"/>
      </w:pPr>
    </w:p>
    <w:p w:rsidR="00705612" w:rsidRPr="00D166B6" w:rsidRDefault="000B42E7">
      <w:pPr>
        <w:spacing w:after="0" w:line="264" w:lineRule="auto"/>
        <w:ind w:left="12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D166B6">
        <w:rPr>
          <w:rFonts w:ascii="Times New Roman" w:hAnsi="Times New Roman"/>
          <w:b/>
          <w:color w:val="000000"/>
          <w:sz w:val="28"/>
        </w:rPr>
        <w:t xml:space="preserve"> в.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Введение</w:t>
      </w:r>
      <w:r w:rsidRPr="00D166B6">
        <w:rPr>
          <w:rFonts w:ascii="Times New Roman" w:hAnsi="Times New Roman"/>
          <w:color w:val="000000"/>
          <w:sz w:val="28"/>
        </w:rPr>
        <w:t xml:space="preserve"> 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Век Просвещения</w:t>
      </w:r>
      <w:r w:rsidRPr="00D166B6">
        <w:rPr>
          <w:rFonts w:ascii="Times New Roman" w:hAnsi="Times New Roman"/>
          <w:color w:val="000000"/>
          <w:sz w:val="28"/>
        </w:rPr>
        <w:t xml:space="preserve"> 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Истоки европейского Просвещения. Достижения естественных наук и распространение идей рационализма. Английское Просвещение; Дж. Локк и Т. Гоббс. Секуляризация (обмирщение) сознания. Культ Разума. Франция – центр Просвещения. Философские и политические идеи Ф. М. Вольтера, Ш. Л. Монтескье, Ж. Ж. Руссо. «Энциклопедия» (Д. Дидро, Ж. </w:t>
      </w:r>
      <w:proofErr w:type="spellStart"/>
      <w:r w:rsidRPr="00D166B6">
        <w:rPr>
          <w:rFonts w:ascii="Times New Roman" w:hAnsi="Times New Roman"/>
          <w:color w:val="000000"/>
          <w:sz w:val="28"/>
        </w:rPr>
        <w:t>Д’Аламбер</w:t>
      </w:r>
      <w:proofErr w:type="spellEnd"/>
      <w:r w:rsidRPr="00D166B6">
        <w:rPr>
          <w:rFonts w:ascii="Times New Roman" w:hAnsi="Times New Roman"/>
          <w:color w:val="000000"/>
          <w:sz w:val="28"/>
        </w:rPr>
        <w:t>). Германское Просвещение. Распространение идей Просвещения в Америке. Влияние просветителей на изменение представлений об отношениях власти и общества. «Союз королей и философов».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D166B6">
        <w:rPr>
          <w:rFonts w:ascii="Times New Roman" w:hAnsi="Times New Roman"/>
          <w:b/>
          <w:color w:val="000000"/>
          <w:sz w:val="28"/>
        </w:rPr>
        <w:t xml:space="preserve"> в.</w:t>
      </w:r>
      <w:r w:rsidRPr="00D166B6">
        <w:rPr>
          <w:rFonts w:ascii="Times New Roman" w:hAnsi="Times New Roman"/>
          <w:color w:val="000000"/>
          <w:sz w:val="28"/>
        </w:rPr>
        <w:t xml:space="preserve"> 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 xml:space="preserve">Монархии в Европе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D166B6">
        <w:rPr>
          <w:rFonts w:ascii="Times New Roman" w:hAnsi="Times New Roman"/>
          <w:b/>
          <w:color w:val="000000"/>
          <w:sz w:val="28"/>
        </w:rPr>
        <w:t xml:space="preserve"> в.:</w:t>
      </w:r>
      <w:r w:rsidRPr="00D166B6">
        <w:rPr>
          <w:rFonts w:ascii="Times New Roman" w:hAnsi="Times New Roman"/>
          <w:color w:val="000000"/>
          <w:sz w:val="28"/>
        </w:rPr>
        <w:t xml:space="preserve"> абсолютные и парламентские монархии. Просвещенный абсолютизм: правители, идеи, практика. Политика в отношении сословий: старые порядки и новые веяния. Государство и Церковь. Секуляризация церковных земель. Экономическая политика власти. Меркантилизм.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 xml:space="preserve">Великобритания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D166B6">
        <w:rPr>
          <w:rFonts w:ascii="Times New Roman" w:hAnsi="Times New Roman"/>
          <w:b/>
          <w:color w:val="000000"/>
          <w:sz w:val="28"/>
        </w:rPr>
        <w:t xml:space="preserve"> в.</w:t>
      </w:r>
      <w:r w:rsidRPr="00D166B6">
        <w:rPr>
          <w:rFonts w:ascii="Times New Roman" w:hAnsi="Times New Roman"/>
          <w:color w:val="000000"/>
          <w:sz w:val="28"/>
        </w:rPr>
        <w:t xml:space="preserve"> Королевская власть и парламент. Тори и виги. Предпосылки промышленного переворота в Англии. Технические изобретения и создание первых машин. Появление фабрик, замена ручного труда машинным. Социальные и экономические последствия промышленного переворота. Условия труда и быта фабричных рабочих. Движения протеста. </w:t>
      </w:r>
      <w:proofErr w:type="spellStart"/>
      <w:r w:rsidRPr="00D166B6">
        <w:rPr>
          <w:rFonts w:ascii="Times New Roman" w:hAnsi="Times New Roman"/>
          <w:color w:val="000000"/>
          <w:sz w:val="28"/>
        </w:rPr>
        <w:t>Луддизм</w:t>
      </w:r>
      <w:proofErr w:type="spellEnd"/>
      <w:r w:rsidRPr="00D166B6">
        <w:rPr>
          <w:rFonts w:ascii="Times New Roman" w:hAnsi="Times New Roman"/>
          <w:color w:val="000000"/>
          <w:sz w:val="28"/>
        </w:rPr>
        <w:t>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Франция.</w:t>
      </w:r>
      <w:r w:rsidRPr="00D166B6">
        <w:rPr>
          <w:rFonts w:ascii="Times New Roman" w:hAnsi="Times New Roman"/>
          <w:color w:val="000000"/>
          <w:sz w:val="28"/>
        </w:rPr>
        <w:t xml:space="preserve"> Абсолютная монархия: политика сохранения старого порядка. Попытки проведения реформ. Королевская власть и сословия.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 xml:space="preserve">Германские государства, монархия Габсбургов, итальянские земли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D166B6">
        <w:rPr>
          <w:rFonts w:ascii="Times New Roman" w:hAnsi="Times New Roman"/>
          <w:b/>
          <w:color w:val="000000"/>
          <w:sz w:val="28"/>
        </w:rPr>
        <w:t xml:space="preserve"> в.</w:t>
      </w:r>
      <w:r w:rsidRPr="00D166B6">
        <w:rPr>
          <w:rFonts w:ascii="Times New Roman" w:hAnsi="Times New Roman"/>
          <w:color w:val="000000"/>
          <w:sz w:val="28"/>
        </w:rPr>
        <w:t xml:space="preserve"> Раздробленность Германии. Возвышение Пруссии. Фридрих </w:t>
      </w:r>
      <w:r>
        <w:rPr>
          <w:rFonts w:ascii="Times New Roman" w:hAnsi="Times New Roman"/>
          <w:color w:val="000000"/>
          <w:sz w:val="28"/>
        </w:rPr>
        <w:t>II</w:t>
      </w:r>
      <w:r w:rsidRPr="00D166B6">
        <w:rPr>
          <w:rFonts w:ascii="Times New Roman" w:hAnsi="Times New Roman"/>
          <w:color w:val="000000"/>
          <w:sz w:val="28"/>
        </w:rPr>
        <w:t xml:space="preserve"> Великий. </w:t>
      </w:r>
      <w:proofErr w:type="spellStart"/>
      <w:r w:rsidRPr="00D166B6">
        <w:rPr>
          <w:rFonts w:ascii="Times New Roman" w:hAnsi="Times New Roman"/>
          <w:color w:val="000000"/>
          <w:sz w:val="28"/>
        </w:rPr>
        <w:t>Габсбургская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 монархия в </w:t>
      </w:r>
      <w:r>
        <w:rPr>
          <w:rFonts w:ascii="Times New Roman" w:hAnsi="Times New Roman"/>
          <w:color w:val="000000"/>
          <w:sz w:val="28"/>
        </w:rPr>
        <w:t>XVIII</w:t>
      </w:r>
      <w:r w:rsidRPr="00D166B6">
        <w:rPr>
          <w:rFonts w:ascii="Times New Roman" w:hAnsi="Times New Roman"/>
          <w:color w:val="000000"/>
          <w:sz w:val="28"/>
        </w:rPr>
        <w:t xml:space="preserve"> в. Правление Марии </w:t>
      </w:r>
      <w:proofErr w:type="spellStart"/>
      <w:r w:rsidRPr="00D166B6">
        <w:rPr>
          <w:rFonts w:ascii="Times New Roman" w:hAnsi="Times New Roman"/>
          <w:color w:val="000000"/>
          <w:sz w:val="28"/>
        </w:rPr>
        <w:t>Терезии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 и Иосифа </w:t>
      </w:r>
      <w:r>
        <w:rPr>
          <w:rFonts w:ascii="Times New Roman" w:hAnsi="Times New Roman"/>
          <w:color w:val="000000"/>
          <w:sz w:val="28"/>
        </w:rPr>
        <w:t>II</w:t>
      </w:r>
      <w:r w:rsidRPr="00D166B6">
        <w:rPr>
          <w:rFonts w:ascii="Times New Roman" w:hAnsi="Times New Roman"/>
          <w:color w:val="000000"/>
          <w:sz w:val="28"/>
        </w:rPr>
        <w:t>. Реформы просвещенного абсолютизма. Итальянские государства: политическая раздробленность. Усиление власти Габсбургов над частью итальянских земель.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lastRenderedPageBreak/>
        <w:t>Государства Пиренейского полуострова.</w:t>
      </w:r>
      <w:r w:rsidRPr="00D166B6">
        <w:rPr>
          <w:rFonts w:ascii="Times New Roman" w:hAnsi="Times New Roman"/>
          <w:color w:val="000000"/>
          <w:sz w:val="28"/>
        </w:rPr>
        <w:t xml:space="preserve"> Испания: проблемы внутреннего развития, ослабление международных позиций. Реформы в правление Карла </w:t>
      </w:r>
      <w:r>
        <w:rPr>
          <w:rFonts w:ascii="Times New Roman" w:hAnsi="Times New Roman"/>
          <w:color w:val="000000"/>
          <w:sz w:val="28"/>
        </w:rPr>
        <w:t>III</w:t>
      </w:r>
      <w:r w:rsidRPr="00D166B6">
        <w:rPr>
          <w:rFonts w:ascii="Times New Roman" w:hAnsi="Times New Roman"/>
          <w:color w:val="000000"/>
          <w:sz w:val="28"/>
        </w:rPr>
        <w:t>. Попытки проведения реформ в Португалии. Управление колониальными владениями Испании и Португалии в Южной Америке. Недовольство населения колоний политикой метрополий.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Британские колонии в Северной Америке: борьба за независимость</w:t>
      </w:r>
      <w:r w:rsidRPr="00D166B6">
        <w:rPr>
          <w:rFonts w:ascii="Times New Roman" w:hAnsi="Times New Roman"/>
          <w:color w:val="000000"/>
          <w:sz w:val="28"/>
        </w:rPr>
        <w:t xml:space="preserve"> 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Создание английских колоний на американской земле. Состав европейских переселенцев. Складывание местного самоуправления. Колонисты и индейцы. Южные и северные колонии: особенности экономического развития и социальных отношений. Противоречия между метрополией и колониями. «Бостонское чаепитие». Первый Континентальный конгресс (1774) и начало Войны за независимость. Первые сражения войны. Создание регулярной армии под командованием Дж. Вашингтона. Принятие Декларации независимости (1776). Перелом в войне и ее завершение. Поддержка колонистов со стороны России. Итоги Войны за независимость. Конституция (1787). «Отцы-основатели». Билль о правах (1791). Значение завоевания североамериканскими штатами независимости.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 xml:space="preserve">Французская революция конца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D166B6">
        <w:rPr>
          <w:rFonts w:ascii="Times New Roman" w:hAnsi="Times New Roman"/>
          <w:b/>
          <w:color w:val="000000"/>
          <w:sz w:val="28"/>
        </w:rPr>
        <w:t xml:space="preserve"> в.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Причины революции. Хронологические рамки и основные этапы революции. Начало революции. Декларация прав человека и гражданина. Политические течения и деятели революции (Ж. Ж. Дантон, Ж.-П. Марат). Упразднение монархии и провозглашение республики. </w:t>
      </w:r>
      <w:proofErr w:type="spellStart"/>
      <w:r w:rsidRPr="00D166B6">
        <w:rPr>
          <w:rFonts w:ascii="Times New Roman" w:hAnsi="Times New Roman"/>
          <w:color w:val="000000"/>
          <w:sz w:val="28"/>
        </w:rPr>
        <w:t>Вареннский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 кризис. Начало войн против европейских монархов. Казнь короля. Вандея. Политическая борьба в годы республики. Конвент и «революционный порядок управления». Комитет общественного спасения. М. Робеспьер. Террор. Отказ от основ «старого мира»: культ разума, борьба против церкви, новый календарь. Термидорианский переворот (27 июля 1794 г.). Учреждение Директории. Наполеон Бонапарт. Государственный переворот 18–19 брюмера (ноябрь 1799 г.). Установление режима консульства. Итоги и значение революции.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 xml:space="preserve">Европейская культура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D166B6">
        <w:rPr>
          <w:rFonts w:ascii="Times New Roman" w:hAnsi="Times New Roman"/>
          <w:b/>
          <w:color w:val="000000"/>
          <w:sz w:val="28"/>
        </w:rPr>
        <w:t xml:space="preserve"> в. 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Развитие науки. Новая картина мира в трудах математиков, физиков, астрономов. Достижения в естественных науках и медицине. Продолжение географических открытий. Распространение образования. Литература </w:t>
      </w:r>
      <w:r>
        <w:rPr>
          <w:rFonts w:ascii="Times New Roman" w:hAnsi="Times New Roman"/>
          <w:color w:val="000000"/>
          <w:sz w:val="28"/>
        </w:rPr>
        <w:t>XVIII</w:t>
      </w:r>
      <w:r w:rsidRPr="00D166B6">
        <w:rPr>
          <w:rFonts w:ascii="Times New Roman" w:hAnsi="Times New Roman"/>
          <w:color w:val="000000"/>
          <w:sz w:val="28"/>
        </w:rPr>
        <w:t xml:space="preserve"> в.: жанры, писатели, великие романы. Художественные стили: классицизм, барокко, рококо. Музыка духовная и светская. Театр: жанры, популярные авторы, произведения. Сословный характер культуры. Повседневная жизнь обитателей городов и деревень.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D166B6">
        <w:rPr>
          <w:rFonts w:ascii="Times New Roman" w:hAnsi="Times New Roman"/>
          <w:b/>
          <w:color w:val="000000"/>
          <w:sz w:val="28"/>
        </w:rPr>
        <w:t xml:space="preserve"> в. 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lastRenderedPageBreak/>
        <w:t xml:space="preserve">Проблемы европейского баланса сил и дипломатия. Участие России в международных отношениях в </w:t>
      </w:r>
      <w:r>
        <w:rPr>
          <w:rFonts w:ascii="Times New Roman" w:hAnsi="Times New Roman"/>
          <w:color w:val="000000"/>
          <w:sz w:val="28"/>
        </w:rPr>
        <w:t>XVIII</w:t>
      </w:r>
      <w:r w:rsidRPr="00D166B6">
        <w:rPr>
          <w:rFonts w:ascii="Times New Roman" w:hAnsi="Times New Roman"/>
          <w:color w:val="000000"/>
          <w:sz w:val="28"/>
        </w:rPr>
        <w:t xml:space="preserve"> в. Северная война (1700–1721). Династические войны «за наследство». Семилетняя война (1756–1763). Разделы Речи Посполитой. Войны антифранцузских коалиций против революционной Франции. Колониальные захваты европейских держав.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D166B6">
        <w:rPr>
          <w:rFonts w:ascii="Times New Roman" w:hAnsi="Times New Roman"/>
          <w:b/>
          <w:color w:val="000000"/>
          <w:sz w:val="28"/>
        </w:rPr>
        <w:t xml:space="preserve"> в.</w:t>
      </w:r>
      <w:r w:rsidRPr="00D166B6">
        <w:rPr>
          <w:rFonts w:ascii="Times New Roman" w:hAnsi="Times New Roman"/>
          <w:color w:val="000000"/>
          <w:sz w:val="28"/>
        </w:rPr>
        <w:t xml:space="preserve"> 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Османская империя: от могущества к упадку. Положение населения. Попытки проведения реформ; Селим </w:t>
      </w:r>
      <w:r>
        <w:rPr>
          <w:rFonts w:ascii="Times New Roman" w:hAnsi="Times New Roman"/>
          <w:color w:val="000000"/>
          <w:sz w:val="28"/>
        </w:rPr>
        <w:t>III</w:t>
      </w:r>
      <w:r w:rsidRPr="00D166B6">
        <w:rPr>
          <w:rFonts w:ascii="Times New Roman" w:hAnsi="Times New Roman"/>
          <w:color w:val="000000"/>
          <w:sz w:val="28"/>
        </w:rPr>
        <w:t xml:space="preserve">. Индия. Ослабление империи Великих Моголов. Борьба европейцев за владения в Индии. Утверждение британского владычества. Китай. Империя Цин в </w:t>
      </w:r>
      <w:r>
        <w:rPr>
          <w:rFonts w:ascii="Times New Roman" w:hAnsi="Times New Roman"/>
          <w:color w:val="000000"/>
          <w:sz w:val="28"/>
        </w:rPr>
        <w:t>XVIII</w:t>
      </w:r>
      <w:r w:rsidRPr="00D166B6">
        <w:rPr>
          <w:rFonts w:ascii="Times New Roman" w:hAnsi="Times New Roman"/>
          <w:color w:val="000000"/>
          <w:sz w:val="28"/>
        </w:rPr>
        <w:t xml:space="preserve"> в.: власть маньчжурских императоров, система управления страной. Внешняя политика империи Цин; отношения с Россией. «Закрытие» Китая для иноземцев. Япония в </w:t>
      </w:r>
      <w:r>
        <w:rPr>
          <w:rFonts w:ascii="Times New Roman" w:hAnsi="Times New Roman"/>
          <w:color w:val="000000"/>
          <w:sz w:val="28"/>
        </w:rPr>
        <w:t>XVIII</w:t>
      </w:r>
      <w:r w:rsidRPr="00D166B6">
        <w:rPr>
          <w:rFonts w:ascii="Times New Roman" w:hAnsi="Times New Roman"/>
          <w:color w:val="000000"/>
          <w:sz w:val="28"/>
        </w:rPr>
        <w:t xml:space="preserve"> в. </w:t>
      </w:r>
      <w:proofErr w:type="spellStart"/>
      <w:r w:rsidRPr="00D166B6">
        <w:rPr>
          <w:rFonts w:ascii="Times New Roman" w:hAnsi="Times New Roman"/>
          <w:color w:val="000000"/>
          <w:sz w:val="28"/>
        </w:rPr>
        <w:t>Сегуны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 и дайме. Положение сословий. Культура стран Востока в </w:t>
      </w:r>
      <w:r>
        <w:rPr>
          <w:rFonts w:ascii="Times New Roman" w:hAnsi="Times New Roman"/>
          <w:color w:val="000000"/>
          <w:sz w:val="28"/>
        </w:rPr>
        <w:t>XVIII</w:t>
      </w:r>
      <w:r w:rsidRPr="00D166B6">
        <w:rPr>
          <w:rFonts w:ascii="Times New Roman" w:hAnsi="Times New Roman"/>
          <w:color w:val="000000"/>
          <w:sz w:val="28"/>
        </w:rPr>
        <w:t xml:space="preserve"> в.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Обобщение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XVIII</w:t>
      </w:r>
      <w:r w:rsidRPr="00D166B6">
        <w:rPr>
          <w:rFonts w:ascii="Times New Roman" w:hAnsi="Times New Roman"/>
          <w:color w:val="000000"/>
          <w:sz w:val="28"/>
        </w:rPr>
        <w:t xml:space="preserve"> в.</w:t>
      </w:r>
    </w:p>
    <w:p w:rsidR="00705612" w:rsidRPr="00D166B6" w:rsidRDefault="00705612">
      <w:pPr>
        <w:spacing w:after="0" w:line="264" w:lineRule="auto"/>
        <w:ind w:left="120"/>
        <w:jc w:val="both"/>
      </w:pPr>
    </w:p>
    <w:p w:rsidR="00705612" w:rsidRPr="00D166B6" w:rsidRDefault="000B42E7">
      <w:pPr>
        <w:spacing w:after="0" w:line="264" w:lineRule="auto"/>
        <w:ind w:left="12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 xml:space="preserve">ИСТОРИЯ РОССИИ. РОССИЯ В КОНЦЕ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D166B6">
        <w:rPr>
          <w:rFonts w:ascii="Times New Roman" w:hAnsi="Times New Roman"/>
          <w:b/>
          <w:color w:val="000000"/>
          <w:sz w:val="28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D166B6">
        <w:rPr>
          <w:rFonts w:ascii="Times New Roman" w:hAnsi="Times New Roman"/>
          <w:b/>
          <w:color w:val="000000"/>
          <w:sz w:val="28"/>
        </w:rPr>
        <w:t xml:space="preserve"> в.: ОТ ЦАРСТВА К ИМПЕРИИ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Введение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 xml:space="preserve">Россия в эпоху преобразований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D166B6">
        <w:rPr>
          <w:rFonts w:ascii="Times New Roman" w:hAnsi="Times New Roman"/>
          <w:color w:val="000000"/>
          <w:sz w:val="28"/>
        </w:rPr>
        <w:t xml:space="preserve"> 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Причины и предпосылки преобразований.</w:t>
      </w:r>
      <w:r w:rsidRPr="00D166B6">
        <w:rPr>
          <w:rFonts w:ascii="Times New Roman" w:hAnsi="Times New Roman"/>
          <w:color w:val="000000"/>
          <w:sz w:val="28"/>
        </w:rPr>
        <w:t xml:space="preserve"> Россия и Европа в конце </w:t>
      </w:r>
      <w:r>
        <w:rPr>
          <w:rFonts w:ascii="Times New Roman" w:hAnsi="Times New Roman"/>
          <w:color w:val="000000"/>
          <w:sz w:val="28"/>
        </w:rPr>
        <w:t>XVII</w:t>
      </w:r>
      <w:r w:rsidRPr="00D166B6">
        <w:rPr>
          <w:rFonts w:ascii="Times New Roman" w:hAnsi="Times New Roman"/>
          <w:color w:val="000000"/>
          <w:sz w:val="28"/>
        </w:rPr>
        <w:t xml:space="preserve"> в. Модернизация как жизненно важная национальная задача. Начало царствования Петра </w:t>
      </w:r>
      <w:r>
        <w:rPr>
          <w:rFonts w:ascii="Times New Roman" w:hAnsi="Times New Roman"/>
          <w:color w:val="000000"/>
          <w:sz w:val="28"/>
        </w:rPr>
        <w:t>I</w:t>
      </w:r>
      <w:r w:rsidRPr="00D166B6">
        <w:rPr>
          <w:rFonts w:ascii="Times New Roman" w:hAnsi="Times New Roman"/>
          <w:color w:val="000000"/>
          <w:sz w:val="28"/>
        </w:rPr>
        <w:t xml:space="preserve">, борьба за власть. Правление царевны Софьи. Стрелецкие бунты. </w:t>
      </w:r>
      <w:proofErr w:type="spellStart"/>
      <w:r w:rsidRPr="00D166B6">
        <w:rPr>
          <w:rFonts w:ascii="Times New Roman" w:hAnsi="Times New Roman"/>
          <w:color w:val="000000"/>
          <w:sz w:val="28"/>
        </w:rPr>
        <w:t>Хованщина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. Первые шаги на пути преобразований. Азовские походы. Великое посольство и его значение. Сподвижники Петра </w:t>
      </w:r>
      <w:r>
        <w:rPr>
          <w:rFonts w:ascii="Times New Roman" w:hAnsi="Times New Roman"/>
          <w:color w:val="000000"/>
          <w:sz w:val="28"/>
        </w:rPr>
        <w:t>I</w:t>
      </w:r>
      <w:r w:rsidRPr="00D166B6">
        <w:rPr>
          <w:rFonts w:ascii="Times New Roman" w:hAnsi="Times New Roman"/>
          <w:color w:val="000000"/>
          <w:sz w:val="28"/>
        </w:rPr>
        <w:t>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Экономическая политика.</w:t>
      </w:r>
      <w:r w:rsidRPr="00D166B6">
        <w:rPr>
          <w:rFonts w:ascii="Times New Roman" w:hAnsi="Times New Roman"/>
          <w:color w:val="000000"/>
          <w:sz w:val="28"/>
        </w:rPr>
        <w:t xml:space="preserve"> Строительство заводов и мануфактур. Создание базы металлургической индустрии на Урале. Оружейные заводы и корабельные верфи. Роль государства в создании промышленности. Преобладание крепостного и подневольного труда. Принципы меркантилизма и протекционизма. Таможенный тариф 1724 г. Введение подушной подати.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Социальная политика.</w:t>
      </w:r>
      <w:r w:rsidRPr="00D166B6">
        <w:rPr>
          <w:rFonts w:ascii="Times New Roman" w:hAnsi="Times New Roman"/>
          <w:color w:val="000000"/>
          <w:sz w:val="28"/>
        </w:rPr>
        <w:t xml:space="preserve"> Консолидация дворянского сословия, повышение его роли в управлении страной. Указ о единонаследии и Табель о рангах. Противоречия в политике по отношению к купечеству и городским сословиям: расширение их прав в местном управлении и усиление налогового гнета. Положение крестьян. Переписи населения (ревизии).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Реформы управления.</w:t>
      </w:r>
      <w:r w:rsidRPr="00D166B6">
        <w:rPr>
          <w:rFonts w:ascii="Times New Roman" w:hAnsi="Times New Roman"/>
          <w:color w:val="000000"/>
          <w:sz w:val="28"/>
        </w:rPr>
        <w:t xml:space="preserve"> Реформы местного управления (бурмистры и Ратуша), городская и областная (губернская) реформы. Сенат, коллегии, </w:t>
      </w:r>
      <w:r w:rsidRPr="00D166B6">
        <w:rPr>
          <w:rFonts w:ascii="Times New Roman" w:hAnsi="Times New Roman"/>
          <w:color w:val="000000"/>
          <w:sz w:val="28"/>
        </w:rPr>
        <w:lastRenderedPageBreak/>
        <w:t>органы надзора и суда. Усиление централизации и бюрократизации управления. Генеральный регламент. Санкт-Петербург – новая столица.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Первые гвардейские полки. Создание регулярной армии, военного флота. Рекрутские наборы.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Церковная реформа.</w:t>
      </w:r>
      <w:r w:rsidRPr="00D166B6">
        <w:rPr>
          <w:rFonts w:ascii="Times New Roman" w:hAnsi="Times New Roman"/>
          <w:color w:val="000000"/>
          <w:sz w:val="28"/>
        </w:rPr>
        <w:t xml:space="preserve"> Упразднение патриаршества, учреждение Синода. Положение инославных конфессий.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 xml:space="preserve">Оппозиция реформам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D166B6">
        <w:rPr>
          <w:rFonts w:ascii="Times New Roman" w:hAnsi="Times New Roman"/>
          <w:b/>
          <w:color w:val="000000"/>
          <w:sz w:val="28"/>
        </w:rPr>
        <w:t xml:space="preserve">. </w:t>
      </w:r>
      <w:r w:rsidRPr="00D166B6">
        <w:rPr>
          <w:rFonts w:ascii="Times New Roman" w:hAnsi="Times New Roman"/>
          <w:color w:val="000000"/>
          <w:sz w:val="28"/>
        </w:rPr>
        <w:t xml:space="preserve">Социальные движения в первой четверти </w:t>
      </w:r>
      <w:r>
        <w:rPr>
          <w:rFonts w:ascii="Times New Roman" w:hAnsi="Times New Roman"/>
          <w:color w:val="000000"/>
          <w:sz w:val="28"/>
        </w:rPr>
        <w:t>XVIII</w:t>
      </w:r>
      <w:r w:rsidRPr="00D166B6">
        <w:rPr>
          <w:rFonts w:ascii="Times New Roman" w:hAnsi="Times New Roman"/>
          <w:color w:val="000000"/>
          <w:sz w:val="28"/>
        </w:rPr>
        <w:t xml:space="preserve"> в. Восстания в Астрахани, Башкирии, на Дону. Дело царевича Алексея.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Внешняя политика.</w:t>
      </w:r>
      <w:r w:rsidRPr="00D166B6">
        <w:rPr>
          <w:rFonts w:ascii="Times New Roman" w:hAnsi="Times New Roman"/>
          <w:color w:val="000000"/>
          <w:sz w:val="28"/>
        </w:rPr>
        <w:t xml:space="preserve"> Северная война. Причины и цели войны. Неудачи в начале войны и их преодоление. Битва при д. Лесной и победа под Полтавой. </w:t>
      </w:r>
      <w:proofErr w:type="spellStart"/>
      <w:r w:rsidRPr="00D166B6">
        <w:rPr>
          <w:rFonts w:ascii="Times New Roman" w:hAnsi="Times New Roman"/>
          <w:color w:val="000000"/>
          <w:sz w:val="28"/>
        </w:rPr>
        <w:t>Прутский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 поход. Борьба за гегемонию на Балтике. Сражения у м. Гангут и о. </w:t>
      </w:r>
      <w:proofErr w:type="spellStart"/>
      <w:r w:rsidRPr="00D166B6">
        <w:rPr>
          <w:rFonts w:ascii="Times New Roman" w:hAnsi="Times New Roman"/>
          <w:color w:val="000000"/>
          <w:sz w:val="28"/>
        </w:rPr>
        <w:t>Гренгам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 w:rsidRPr="00D166B6">
        <w:rPr>
          <w:rFonts w:ascii="Times New Roman" w:hAnsi="Times New Roman"/>
          <w:color w:val="000000"/>
          <w:sz w:val="28"/>
        </w:rPr>
        <w:t>Ништадтский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 мир и его последствия. Закрепление России на берегах Балтики. Провозглашение России империей. Каспийский поход Петра </w:t>
      </w:r>
      <w:r>
        <w:rPr>
          <w:rFonts w:ascii="Times New Roman" w:hAnsi="Times New Roman"/>
          <w:color w:val="000000"/>
          <w:sz w:val="28"/>
        </w:rPr>
        <w:t>I</w:t>
      </w:r>
      <w:r w:rsidRPr="00D166B6">
        <w:rPr>
          <w:rFonts w:ascii="Times New Roman" w:hAnsi="Times New Roman"/>
          <w:color w:val="000000"/>
          <w:sz w:val="28"/>
        </w:rPr>
        <w:t>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 xml:space="preserve">Преобразования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D166B6">
        <w:rPr>
          <w:rFonts w:ascii="Times New Roman" w:hAnsi="Times New Roman"/>
          <w:b/>
          <w:color w:val="000000"/>
          <w:sz w:val="28"/>
        </w:rPr>
        <w:t xml:space="preserve"> в области культуры.</w:t>
      </w:r>
      <w:r w:rsidRPr="00D166B6">
        <w:rPr>
          <w:rFonts w:ascii="Times New Roman" w:hAnsi="Times New Roman"/>
          <w:color w:val="000000"/>
          <w:sz w:val="28"/>
        </w:rPr>
        <w:t xml:space="preserve"> Доминирование светского начала в культурной политике. Влияние культуры стран зарубежной Европы.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Открытие Академии наук в Петербурге. Кунсткамера. Светская живопись, портрет петровской эпохи. Скульптура и архитектура. Памятники раннего барокко.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Повседневная жизнь и быт правящей элиты и основной массы населения. Перемены в образе жизни российского дворянства. «Юности честное зерцало». Новые формы общения в дворянской среде. Ассамблеи, балы, светские государственные праздники. Европейский стиль в одежде, развлечениях, питании. Изменения в положении женщин.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Итоги, последствия и значение петровских преобразований. Образ Петра </w:t>
      </w:r>
      <w:r>
        <w:rPr>
          <w:rFonts w:ascii="Times New Roman" w:hAnsi="Times New Roman"/>
          <w:color w:val="000000"/>
          <w:sz w:val="28"/>
        </w:rPr>
        <w:t>I</w:t>
      </w:r>
      <w:r w:rsidRPr="00D166B6">
        <w:rPr>
          <w:rFonts w:ascii="Times New Roman" w:hAnsi="Times New Roman"/>
          <w:color w:val="000000"/>
          <w:sz w:val="28"/>
        </w:rPr>
        <w:t xml:space="preserve"> в русской культуре.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 xml:space="preserve">Россия после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D166B6">
        <w:rPr>
          <w:rFonts w:ascii="Times New Roman" w:hAnsi="Times New Roman"/>
          <w:b/>
          <w:color w:val="000000"/>
          <w:sz w:val="28"/>
        </w:rPr>
        <w:t>. Дворцовые перевороты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Причины нестабильности политического строя. Дворцовые перевороты. Фаворитизм. Создание Верховного тайного совета. Крушение политической карьеры А. Д. Меншикова. Кондиции «</w:t>
      </w:r>
      <w:proofErr w:type="spellStart"/>
      <w:r w:rsidRPr="00D166B6">
        <w:rPr>
          <w:rFonts w:ascii="Times New Roman" w:hAnsi="Times New Roman"/>
          <w:color w:val="000000"/>
          <w:sz w:val="28"/>
        </w:rPr>
        <w:t>верховников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» и приход к власти Анны Иоанновны. Кабинет министров. Роль Э. Бирона, А. И. Остермана, А. П. </w:t>
      </w:r>
      <w:proofErr w:type="spellStart"/>
      <w:r w:rsidRPr="00D166B6">
        <w:rPr>
          <w:rFonts w:ascii="Times New Roman" w:hAnsi="Times New Roman"/>
          <w:color w:val="000000"/>
          <w:sz w:val="28"/>
        </w:rPr>
        <w:t>Волы</w:t>
      </w:r>
      <w:proofErr w:type="gramStart"/>
      <w:r w:rsidRPr="00D166B6">
        <w:rPr>
          <w:rFonts w:ascii="Times New Roman" w:hAnsi="Times New Roman"/>
          <w:color w:val="000000"/>
          <w:sz w:val="28"/>
        </w:rPr>
        <w:t>н</w:t>
      </w:r>
      <w:proofErr w:type="spellEnd"/>
      <w:r w:rsidRPr="00D166B6">
        <w:rPr>
          <w:rFonts w:ascii="Times New Roman" w:hAnsi="Times New Roman"/>
          <w:color w:val="000000"/>
          <w:sz w:val="28"/>
        </w:rPr>
        <w:t>-</w:t>
      </w:r>
      <w:proofErr w:type="gramEnd"/>
      <w:r w:rsidRPr="00D166B6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D166B6">
        <w:rPr>
          <w:rFonts w:ascii="Times New Roman" w:hAnsi="Times New Roman"/>
          <w:color w:val="000000"/>
          <w:sz w:val="28"/>
        </w:rPr>
        <w:t>ского</w:t>
      </w:r>
      <w:proofErr w:type="spellEnd"/>
      <w:r w:rsidRPr="00D166B6">
        <w:rPr>
          <w:rFonts w:ascii="Times New Roman" w:hAnsi="Times New Roman"/>
          <w:color w:val="000000"/>
          <w:sz w:val="28"/>
        </w:rPr>
        <w:t>, Б. Х. Миниха в управлении и политической жизни страны.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Укрепление границ империи на восточной и юго-восточной окраинах. Переход Младшего </w:t>
      </w:r>
      <w:proofErr w:type="spellStart"/>
      <w:r w:rsidRPr="00D166B6">
        <w:rPr>
          <w:rFonts w:ascii="Times New Roman" w:hAnsi="Times New Roman"/>
          <w:color w:val="000000"/>
          <w:sz w:val="28"/>
        </w:rPr>
        <w:t>жуза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 под суверенитет Российской империи. Война с Османской империей.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lastRenderedPageBreak/>
        <w:t>Россия при Елизавете Петровне.</w:t>
      </w:r>
      <w:r w:rsidRPr="00D166B6">
        <w:rPr>
          <w:rFonts w:ascii="Times New Roman" w:hAnsi="Times New Roman"/>
          <w:color w:val="000000"/>
          <w:sz w:val="28"/>
        </w:rPr>
        <w:t xml:space="preserve"> Экономическая и финансовая политика. Деятельность П. И. Шувалова. Создание Дворянского и Купеческого банков. Усиление роли косвенных налогов. Ликвидация внутренних таможен. Распространение монополий в промышленности и внешней торговле. Основание Московского университета. М. В. Ломоносов и </w:t>
      </w:r>
      <w:proofErr w:type="spellStart"/>
      <w:r w:rsidRPr="00D166B6">
        <w:rPr>
          <w:rFonts w:ascii="Times New Roman" w:hAnsi="Times New Roman"/>
          <w:color w:val="000000"/>
          <w:sz w:val="28"/>
        </w:rPr>
        <w:t>И</w:t>
      </w:r>
      <w:proofErr w:type="spellEnd"/>
      <w:r w:rsidRPr="00D166B6">
        <w:rPr>
          <w:rFonts w:ascii="Times New Roman" w:hAnsi="Times New Roman"/>
          <w:color w:val="000000"/>
          <w:sz w:val="28"/>
        </w:rPr>
        <w:t>. И. Шувалов. Россия в международных конфликтах 1740–1750-х гг. Участие в Семилетней войне.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 xml:space="preserve">Петр </w:t>
      </w:r>
      <w:r>
        <w:rPr>
          <w:rFonts w:ascii="Times New Roman" w:hAnsi="Times New Roman"/>
          <w:b/>
          <w:color w:val="000000"/>
          <w:sz w:val="28"/>
        </w:rPr>
        <w:t>III</w:t>
      </w:r>
      <w:r w:rsidRPr="00D166B6">
        <w:rPr>
          <w:rFonts w:ascii="Times New Roman" w:hAnsi="Times New Roman"/>
          <w:b/>
          <w:color w:val="000000"/>
          <w:sz w:val="28"/>
        </w:rPr>
        <w:t>.</w:t>
      </w:r>
      <w:r w:rsidRPr="00D166B6">
        <w:rPr>
          <w:rFonts w:ascii="Times New Roman" w:hAnsi="Times New Roman"/>
          <w:color w:val="000000"/>
          <w:sz w:val="28"/>
        </w:rPr>
        <w:t xml:space="preserve"> Манифест о вольности дворянства. Причины переворота 28 июня 1762 г.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 xml:space="preserve">Россия в 1760–1790-х гг. 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 xml:space="preserve">Правление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D166B6">
        <w:rPr>
          <w:rFonts w:ascii="Times New Roman" w:hAnsi="Times New Roman"/>
          <w:b/>
          <w:color w:val="000000"/>
          <w:sz w:val="28"/>
        </w:rPr>
        <w:t xml:space="preserve"> и Павла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D166B6">
        <w:rPr>
          <w:rFonts w:ascii="Times New Roman" w:hAnsi="Times New Roman"/>
          <w:b/>
          <w:color w:val="000000"/>
          <w:sz w:val="28"/>
        </w:rPr>
        <w:t xml:space="preserve"> 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 xml:space="preserve">Внутренняя политика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D166B6">
        <w:rPr>
          <w:rFonts w:ascii="Times New Roman" w:hAnsi="Times New Roman"/>
          <w:b/>
          <w:color w:val="000000"/>
          <w:sz w:val="28"/>
        </w:rPr>
        <w:t>.</w:t>
      </w:r>
      <w:r w:rsidRPr="00D166B6">
        <w:rPr>
          <w:rFonts w:ascii="Times New Roman" w:hAnsi="Times New Roman"/>
          <w:color w:val="000000"/>
          <w:sz w:val="28"/>
        </w:rPr>
        <w:t xml:space="preserve"> Личность императрицы. Идеи Просвещения. «Просвещенный абсолютизм», его особенности в России. Секуляризация церковных земель. Деятельность Уложенной комиссии. Экономическая и финансовая политика правительства. Начало выпуска ассигнаций. Отмена монополий, умеренность таможенной политики. Вольное экономическое общество. Губернская реформа. Жалованные грамоты дворянству и городам. Положение сословий. Дворянство – «первенствующее сословие» империи. Привлечение представителей сословий к местному управлению. Создание дворянских обществ в губерниях и уездах. Расширение привилегий гильдейского купечества в налоговой сфере и городском управлении.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Национальная политика и народы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D166B6">
        <w:rPr>
          <w:rFonts w:ascii="Times New Roman" w:hAnsi="Times New Roman"/>
          <w:color w:val="000000"/>
          <w:sz w:val="28"/>
        </w:rPr>
        <w:t xml:space="preserve"> в. Унификация управления на окраинах империи. Ликвидация гетманства на Левобережной Украине и Войска Запорожского. Формирование Кубанского казачества. Активизация деятельности по привлечению иностранцев в Россию. Расселение колонистов в </w:t>
      </w:r>
      <w:proofErr w:type="spellStart"/>
      <w:r w:rsidRPr="00D166B6">
        <w:rPr>
          <w:rFonts w:ascii="Times New Roman" w:hAnsi="Times New Roman"/>
          <w:color w:val="000000"/>
          <w:sz w:val="28"/>
        </w:rPr>
        <w:t>Новороссии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, Поволжье, других регионах. Укрепление веротерпимости по отношению к </w:t>
      </w:r>
      <w:proofErr w:type="spellStart"/>
      <w:r w:rsidRPr="00D166B6">
        <w:rPr>
          <w:rFonts w:ascii="Times New Roman" w:hAnsi="Times New Roman"/>
          <w:color w:val="000000"/>
          <w:sz w:val="28"/>
        </w:rPr>
        <w:t>неправославным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 и нехристианским конфессиям. Политика по отношению к исламу. Башкирские восстания. Формирование черты оседлости.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 xml:space="preserve">Экономическое развитие России во второй половине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D166B6">
        <w:rPr>
          <w:rFonts w:ascii="Times New Roman" w:hAnsi="Times New Roman"/>
          <w:b/>
          <w:color w:val="000000"/>
          <w:sz w:val="28"/>
        </w:rPr>
        <w:t xml:space="preserve"> в.</w:t>
      </w:r>
      <w:r w:rsidRPr="00D166B6">
        <w:rPr>
          <w:rFonts w:ascii="Times New Roman" w:hAnsi="Times New Roman"/>
          <w:color w:val="000000"/>
          <w:sz w:val="28"/>
        </w:rPr>
        <w:t xml:space="preserve"> Крестьяне: крепостные, государственные, монастырские. Условия жизни крепостной деревни. Права помещика по отношению к своим крепостным. Барщинное и оброчное хозяйство. Дворовые люди. Роль крепостного строя в экономике страны.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Промышленность в городе и деревне. Роль государства, купечества, помещиков в развитии промышленности. Крепостной и вольнонаемный труд. Привлечение крепостных оброчных крестьян к работе на мануфактурах. Развитие крестьянских промыслов. Рост текстильной промышленности: </w:t>
      </w:r>
      <w:r w:rsidRPr="00D166B6">
        <w:rPr>
          <w:rFonts w:ascii="Times New Roman" w:hAnsi="Times New Roman"/>
          <w:color w:val="000000"/>
          <w:sz w:val="28"/>
        </w:rPr>
        <w:lastRenderedPageBreak/>
        <w:t xml:space="preserve">распространение производства хлопчатобумажных тканей. Начало известных предпринимательских династий: Морозовы, </w:t>
      </w:r>
      <w:proofErr w:type="spellStart"/>
      <w:r w:rsidRPr="00D166B6">
        <w:rPr>
          <w:rFonts w:ascii="Times New Roman" w:hAnsi="Times New Roman"/>
          <w:color w:val="000000"/>
          <w:sz w:val="28"/>
        </w:rPr>
        <w:t>Рябушинские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D166B6">
        <w:rPr>
          <w:rFonts w:ascii="Times New Roman" w:hAnsi="Times New Roman"/>
          <w:color w:val="000000"/>
          <w:sz w:val="28"/>
        </w:rPr>
        <w:t>Гарелины</w:t>
      </w:r>
      <w:proofErr w:type="spellEnd"/>
      <w:r w:rsidRPr="00D166B6">
        <w:rPr>
          <w:rFonts w:ascii="Times New Roman" w:hAnsi="Times New Roman"/>
          <w:color w:val="000000"/>
          <w:sz w:val="28"/>
        </w:rPr>
        <w:t>, Прохоровы, Демидовы и др.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Внутренняя и внешняя торговля. Торговые пути внутри страны. </w:t>
      </w:r>
      <w:proofErr w:type="gramStart"/>
      <w:r w:rsidRPr="00D166B6">
        <w:rPr>
          <w:rFonts w:ascii="Times New Roman" w:hAnsi="Times New Roman"/>
          <w:color w:val="000000"/>
          <w:sz w:val="28"/>
        </w:rPr>
        <w:t>Водно-транспортные</w:t>
      </w:r>
      <w:proofErr w:type="gramEnd"/>
      <w:r w:rsidRPr="00D166B6">
        <w:rPr>
          <w:rFonts w:ascii="Times New Roman" w:hAnsi="Times New Roman"/>
          <w:color w:val="000000"/>
          <w:sz w:val="28"/>
        </w:rPr>
        <w:t xml:space="preserve"> системы: </w:t>
      </w:r>
      <w:proofErr w:type="spellStart"/>
      <w:r w:rsidRPr="00D166B6">
        <w:rPr>
          <w:rFonts w:ascii="Times New Roman" w:hAnsi="Times New Roman"/>
          <w:color w:val="000000"/>
          <w:sz w:val="28"/>
        </w:rPr>
        <w:t>Вышневолоцкая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, Тихвинская, Мариинская и др. Ярмарки и их роль во внутренней торговле. </w:t>
      </w:r>
      <w:proofErr w:type="spellStart"/>
      <w:r w:rsidRPr="00D166B6">
        <w:rPr>
          <w:rFonts w:ascii="Times New Roman" w:hAnsi="Times New Roman"/>
          <w:color w:val="000000"/>
          <w:sz w:val="28"/>
        </w:rPr>
        <w:t>Макарьевская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D166B6">
        <w:rPr>
          <w:rFonts w:ascii="Times New Roman" w:hAnsi="Times New Roman"/>
          <w:color w:val="000000"/>
          <w:sz w:val="28"/>
        </w:rPr>
        <w:t>Ирбитская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D166B6">
        <w:rPr>
          <w:rFonts w:ascii="Times New Roman" w:hAnsi="Times New Roman"/>
          <w:color w:val="000000"/>
          <w:sz w:val="28"/>
        </w:rPr>
        <w:t>Свенская</w:t>
      </w:r>
      <w:proofErr w:type="spellEnd"/>
      <w:r w:rsidRPr="00D166B6">
        <w:rPr>
          <w:rFonts w:ascii="Times New Roman" w:hAnsi="Times New Roman"/>
          <w:color w:val="000000"/>
          <w:sz w:val="28"/>
        </w:rPr>
        <w:t>, Коренная ярмарки. Ярмарки Малороссии. Партнеры России во внешней торговле в Европе и в мире. Обеспечение активного внешнеторгового баланса.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Обострение социальных противоречий.</w:t>
      </w:r>
      <w:r w:rsidRPr="00D166B6">
        <w:rPr>
          <w:rFonts w:ascii="Times New Roman" w:hAnsi="Times New Roman"/>
          <w:color w:val="000000"/>
          <w:sz w:val="28"/>
        </w:rPr>
        <w:t xml:space="preserve"> Чумной бунт в Москве. Восстание под предводительством Емельяна Пугачева. </w:t>
      </w:r>
      <w:proofErr w:type="spellStart"/>
      <w:r w:rsidRPr="00D166B6">
        <w:rPr>
          <w:rFonts w:ascii="Times New Roman" w:hAnsi="Times New Roman"/>
          <w:color w:val="000000"/>
          <w:sz w:val="28"/>
        </w:rPr>
        <w:t>Антидворянский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 и антикрепостнический характер движения. Роль казачества, народов Урала и Поволжья в восстании. Влияние восстания на внутреннюю политику и развитие общественной мысли.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 xml:space="preserve">Внешняя политика России второй половины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D166B6">
        <w:rPr>
          <w:rFonts w:ascii="Times New Roman" w:hAnsi="Times New Roman"/>
          <w:b/>
          <w:color w:val="000000"/>
          <w:sz w:val="28"/>
        </w:rPr>
        <w:t xml:space="preserve"> в., ее основные задачи. </w:t>
      </w:r>
      <w:r w:rsidRPr="00D166B6">
        <w:rPr>
          <w:rFonts w:ascii="Times New Roman" w:hAnsi="Times New Roman"/>
          <w:color w:val="000000"/>
          <w:sz w:val="28"/>
        </w:rPr>
        <w:t xml:space="preserve">Н. И. Панин и А. А. Безбородко. Борьба России за выход к Черному морю. Войны с Османской империей. П. А. Румянцев, А. В. Суворов, Ф. Ф. Ушаков, победы российских войск под их руководством. Присоединение Крыма и Северного Причерноморья. Организация управления </w:t>
      </w:r>
      <w:proofErr w:type="spellStart"/>
      <w:r w:rsidRPr="00D166B6">
        <w:rPr>
          <w:rFonts w:ascii="Times New Roman" w:hAnsi="Times New Roman"/>
          <w:color w:val="000000"/>
          <w:sz w:val="28"/>
        </w:rPr>
        <w:t>Новороссией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. Строительство новых городов и портов. Основание Пятигорска, Севастополя, Одессы, Херсона. Г. А. Потемкин. Путешествие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D166B6">
        <w:rPr>
          <w:rFonts w:ascii="Times New Roman" w:hAnsi="Times New Roman"/>
          <w:color w:val="000000"/>
          <w:sz w:val="28"/>
        </w:rPr>
        <w:t xml:space="preserve"> на юг в 1787 г.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Участие России в разделах Речи Посполитой. Политика России в Польше до начала 1770-х гг.: стремление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Первый, второй и третий разделы. Борьба поляков за национальную независимость. Восстание под предводительством Т. Костюшко.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 xml:space="preserve">Россия при Павле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D166B6">
        <w:rPr>
          <w:rFonts w:ascii="Times New Roman" w:hAnsi="Times New Roman"/>
          <w:b/>
          <w:color w:val="000000"/>
          <w:sz w:val="28"/>
        </w:rPr>
        <w:t xml:space="preserve">. </w:t>
      </w:r>
      <w:r w:rsidRPr="00D166B6">
        <w:rPr>
          <w:rFonts w:ascii="Times New Roman" w:hAnsi="Times New Roman"/>
          <w:color w:val="000000"/>
          <w:sz w:val="28"/>
        </w:rPr>
        <w:t xml:space="preserve">Личность Павла </w:t>
      </w:r>
      <w:r>
        <w:rPr>
          <w:rFonts w:ascii="Times New Roman" w:hAnsi="Times New Roman"/>
          <w:color w:val="000000"/>
          <w:sz w:val="28"/>
        </w:rPr>
        <w:t>I</w:t>
      </w:r>
      <w:r w:rsidRPr="00D166B6">
        <w:rPr>
          <w:rFonts w:ascii="Times New Roman" w:hAnsi="Times New Roman"/>
          <w:color w:val="000000"/>
          <w:sz w:val="28"/>
        </w:rPr>
        <w:t xml:space="preserve"> и ее влияние на политику страны. Основные принципы внутренней политики. Ограничение дворянских привилегий. Укрепление абсолютизма через отказ от принципов «просвещенного абсолютизма» и усиление бюрократического и полицейского характера государства и личной власти императора. Акт о престолонаследии и Манифест о «трехдневной барщине». Политика по отношению к дворянству, взаимоотношения со столичной знатью. Меры в области внешней политики. Причины дворцового переворота 11 марта 1801 г.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Участие России в борьбе с революционной Францией. Итальянский и Швейцарский походы А. В. Суворова. Действия эскадры Ф. Ф. Ушакова в Средиземном море.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lastRenderedPageBreak/>
        <w:t xml:space="preserve">Культурное пространство Российской империи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D166B6">
        <w:rPr>
          <w:rFonts w:ascii="Times New Roman" w:hAnsi="Times New Roman"/>
          <w:b/>
          <w:color w:val="000000"/>
          <w:sz w:val="28"/>
        </w:rPr>
        <w:t xml:space="preserve"> в.</w:t>
      </w:r>
      <w:r w:rsidRPr="00D166B6">
        <w:rPr>
          <w:rFonts w:ascii="Times New Roman" w:hAnsi="Times New Roman"/>
          <w:color w:val="000000"/>
          <w:sz w:val="28"/>
        </w:rPr>
        <w:t xml:space="preserve"> 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Идеи Просвещения в российской общественной мысли, публицистике и литературе. Литература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D166B6">
        <w:rPr>
          <w:rFonts w:ascii="Times New Roman" w:hAnsi="Times New Roman"/>
          <w:color w:val="000000"/>
          <w:sz w:val="28"/>
        </w:rPr>
        <w:t xml:space="preserve"> в. Первые журналы. Общественные идеи в произведениях А. П. Сумарокова, Г. Р. Державина, Д. И. Фонвизина. Н. И. Новиков, материалы о положении крепостных крестьян в его журналах. А. Н. Радищев и его «Путешествие из Петербурга в Москву».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Русская культура и культура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D166B6">
        <w:rPr>
          <w:rFonts w:ascii="Times New Roman" w:hAnsi="Times New Roman"/>
          <w:color w:val="000000"/>
          <w:sz w:val="28"/>
        </w:rPr>
        <w:t xml:space="preserve"> в. Развитие новой светской культуры после преобразований Петра </w:t>
      </w:r>
      <w:r>
        <w:rPr>
          <w:rFonts w:ascii="Times New Roman" w:hAnsi="Times New Roman"/>
          <w:color w:val="000000"/>
          <w:sz w:val="28"/>
        </w:rPr>
        <w:t>I</w:t>
      </w:r>
      <w:r w:rsidRPr="00D166B6">
        <w:rPr>
          <w:rFonts w:ascii="Times New Roman" w:hAnsi="Times New Roman"/>
          <w:color w:val="000000"/>
          <w:sz w:val="28"/>
        </w:rPr>
        <w:t>. Укрепление взаимосвязей с культурой стран зарубежной Европы. Масонство в России. Распространение в России основных стилей и жанров европейской художественной культуры (барокко, классицизм, рококо). Вклад в развитие русской культуры ученых, художников, мастеров, прибывших из-за рубежа. Усиление внимания к жизни и культуре русского народа и историческому прошлому России к концу столетия.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Культура и быт российских сословий. Дворянство: жизнь и быт дворянской усадьбы. Духовенство. Купечество. Крестьянство.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Российская наука в </w:t>
      </w:r>
      <w:r>
        <w:rPr>
          <w:rFonts w:ascii="Times New Roman" w:hAnsi="Times New Roman"/>
          <w:color w:val="000000"/>
          <w:sz w:val="28"/>
        </w:rPr>
        <w:t>XVIII</w:t>
      </w:r>
      <w:r w:rsidRPr="00D166B6">
        <w:rPr>
          <w:rFonts w:ascii="Times New Roman" w:hAnsi="Times New Roman"/>
          <w:color w:val="000000"/>
          <w:sz w:val="28"/>
        </w:rPr>
        <w:t xml:space="preserve"> в. Академия наук в Петербурге. Изучение страны –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Российско-американская компания. Исследования в области отечественной истории. Изучение российской словесности и развитие русского литературного языка. Российская академия. Е. Р. Дашкова. М. В. Ломоносов и его роль в становлении российской науки и образования.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Образование 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D166B6">
        <w:rPr>
          <w:rFonts w:ascii="Times New Roman" w:hAnsi="Times New Roman"/>
          <w:color w:val="000000"/>
          <w:sz w:val="28"/>
        </w:rPr>
        <w:t xml:space="preserve"> в. Основные педагогические идеи. Воспитание «новой породы» людей. Основание воспитательных домов в Санкт-Петербурге и Москве, Института </w:t>
      </w:r>
      <w:proofErr w:type="spellStart"/>
      <w:r w:rsidRPr="00D166B6">
        <w:rPr>
          <w:rFonts w:ascii="Times New Roman" w:hAnsi="Times New Roman"/>
          <w:color w:val="000000"/>
          <w:sz w:val="28"/>
        </w:rPr>
        <w:t>бл</w:t>
      </w:r>
      <w:proofErr w:type="gramStart"/>
      <w:r w:rsidRPr="00D166B6">
        <w:rPr>
          <w:rFonts w:ascii="Times New Roman" w:hAnsi="Times New Roman"/>
          <w:color w:val="000000"/>
          <w:sz w:val="28"/>
        </w:rPr>
        <w:t>а</w:t>
      </w:r>
      <w:proofErr w:type="spellEnd"/>
      <w:r w:rsidRPr="00D166B6">
        <w:rPr>
          <w:rFonts w:ascii="Times New Roman" w:hAnsi="Times New Roman"/>
          <w:color w:val="000000"/>
          <w:sz w:val="28"/>
        </w:rPr>
        <w:t>-</w:t>
      </w:r>
      <w:proofErr w:type="gramEnd"/>
      <w:r w:rsidRPr="00D166B6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D166B6">
        <w:rPr>
          <w:rFonts w:ascii="Times New Roman" w:hAnsi="Times New Roman"/>
          <w:color w:val="000000"/>
          <w:sz w:val="28"/>
        </w:rPr>
        <w:t>городных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 девиц в Смольном монастыре. Сословные учебные заведения для юношества из дворянства. Московский университет – первый российский университет.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Русская архитектура </w:t>
      </w:r>
      <w:r>
        <w:rPr>
          <w:rFonts w:ascii="Times New Roman" w:hAnsi="Times New Roman"/>
          <w:color w:val="000000"/>
          <w:sz w:val="28"/>
        </w:rPr>
        <w:t>XVIII</w:t>
      </w:r>
      <w:r w:rsidRPr="00D166B6">
        <w:rPr>
          <w:rFonts w:ascii="Times New Roman" w:hAnsi="Times New Roman"/>
          <w:color w:val="000000"/>
          <w:sz w:val="28"/>
        </w:rPr>
        <w:t xml:space="preserve"> в. Строительство Петербурга, формирование его городского плана. Регулярный характер застройки Петербурга и других городов. Барокко в архитектуре Москвы и Петербурга. Переход к классицизму, создание архитектурных ансамблей в стиле классицизма в обеих столицах. В. И. Баженов, М. Ф. Казаков, Ф. Ф. Растрелли.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Изобразительное искусство в России, его выдающиеся мастера и произведения. Академия художеств в Петербурге. Расцвет жанра парадного портрета в середине </w:t>
      </w:r>
      <w:r>
        <w:rPr>
          <w:rFonts w:ascii="Times New Roman" w:hAnsi="Times New Roman"/>
          <w:color w:val="000000"/>
          <w:sz w:val="28"/>
        </w:rPr>
        <w:t>XVIII</w:t>
      </w:r>
      <w:r w:rsidRPr="00D166B6">
        <w:rPr>
          <w:rFonts w:ascii="Times New Roman" w:hAnsi="Times New Roman"/>
          <w:color w:val="000000"/>
          <w:sz w:val="28"/>
        </w:rPr>
        <w:t xml:space="preserve"> в. Новые веяния в изобразительном искусстве в конце столетия.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 xml:space="preserve">Наш край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D166B6">
        <w:rPr>
          <w:rFonts w:ascii="Times New Roman" w:hAnsi="Times New Roman"/>
          <w:b/>
          <w:color w:val="000000"/>
          <w:sz w:val="28"/>
        </w:rPr>
        <w:t xml:space="preserve"> в. 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Обобщение</w:t>
      </w:r>
    </w:p>
    <w:p w:rsidR="00705612" w:rsidRPr="00D166B6" w:rsidRDefault="00705612">
      <w:pPr>
        <w:spacing w:after="0" w:line="264" w:lineRule="auto"/>
        <w:ind w:left="120"/>
        <w:jc w:val="both"/>
      </w:pPr>
    </w:p>
    <w:p w:rsidR="00705612" w:rsidRPr="00D166B6" w:rsidRDefault="000B42E7">
      <w:pPr>
        <w:spacing w:after="0" w:line="264" w:lineRule="auto"/>
        <w:ind w:left="12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lastRenderedPageBreak/>
        <w:t>9 КЛАСС</w:t>
      </w:r>
    </w:p>
    <w:p w:rsidR="00705612" w:rsidRPr="00D166B6" w:rsidRDefault="00705612">
      <w:pPr>
        <w:spacing w:after="0" w:line="264" w:lineRule="auto"/>
        <w:ind w:left="120"/>
        <w:jc w:val="both"/>
      </w:pPr>
    </w:p>
    <w:p w:rsidR="00705612" w:rsidRPr="00D166B6" w:rsidRDefault="000B42E7">
      <w:pPr>
        <w:spacing w:after="0" w:line="264" w:lineRule="auto"/>
        <w:ind w:left="12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D166B6">
        <w:rPr>
          <w:rFonts w:ascii="Times New Roman" w:hAnsi="Times New Roman"/>
          <w:b/>
          <w:color w:val="000000"/>
          <w:sz w:val="28"/>
        </w:rPr>
        <w:t xml:space="preserve"> – НАЧАЛО ХХ в.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Введение</w:t>
      </w:r>
      <w:r w:rsidRPr="00D166B6">
        <w:rPr>
          <w:rFonts w:ascii="Times New Roman" w:hAnsi="Times New Roman"/>
          <w:color w:val="000000"/>
          <w:sz w:val="28"/>
        </w:rPr>
        <w:t xml:space="preserve"> 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 xml:space="preserve">Европа в начале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D166B6">
        <w:rPr>
          <w:rFonts w:ascii="Times New Roman" w:hAnsi="Times New Roman"/>
          <w:b/>
          <w:color w:val="000000"/>
          <w:sz w:val="28"/>
        </w:rPr>
        <w:t xml:space="preserve"> в. 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Провозглашение империи Наполеона </w:t>
      </w:r>
      <w:r>
        <w:rPr>
          <w:rFonts w:ascii="Times New Roman" w:hAnsi="Times New Roman"/>
          <w:color w:val="000000"/>
          <w:sz w:val="28"/>
        </w:rPr>
        <w:t>I</w:t>
      </w:r>
      <w:r w:rsidRPr="00D166B6">
        <w:rPr>
          <w:rFonts w:ascii="Times New Roman" w:hAnsi="Times New Roman"/>
          <w:color w:val="000000"/>
          <w:sz w:val="28"/>
        </w:rPr>
        <w:t xml:space="preserve"> во Франции. Реформы. Законодательство. Наполеоновские войны. </w:t>
      </w:r>
      <w:proofErr w:type="spellStart"/>
      <w:r w:rsidRPr="00D166B6">
        <w:rPr>
          <w:rFonts w:ascii="Times New Roman" w:hAnsi="Times New Roman"/>
          <w:color w:val="000000"/>
          <w:sz w:val="28"/>
        </w:rPr>
        <w:t>Антинаполеоновские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Венский конгресс: цели, главные участники, решения. Создание Священного союза.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 xml:space="preserve">Развитие индустриального общества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D166B6">
        <w:rPr>
          <w:rFonts w:ascii="Times New Roman" w:hAnsi="Times New Roman"/>
          <w:b/>
          <w:color w:val="000000"/>
          <w:sz w:val="28"/>
        </w:rPr>
        <w:t xml:space="preserve"> в.: экономика</w:t>
      </w:r>
      <w:r w:rsidRPr="00D166B6">
        <w:rPr>
          <w:rFonts w:ascii="Times New Roman" w:hAnsi="Times New Roman"/>
          <w:color w:val="000000"/>
          <w:sz w:val="28"/>
        </w:rPr>
        <w:t xml:space="preserve">, </w:t>
      </w:r>
      <w:r w:rsidRPr="00D166B6">
        <w:rPr>
          <w:rFonts w:ascii="Times New Roman" w:hAnsi="Times New Roman"/>
          <w:b/>
          <w:color w:val="000000"/>
          <w:sz w:val="28"/>
        </w:rPr>
        <w:t xml:space="preserve">социальные отношения, политические процессы 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Промышленный переворот, его особенности в странах Европы и США. Изменения в социальной структуре общества. Распространение социалистических идей; социалисты-утописты. Выступления рабочих. Социальные и национальные движения в странах Европы. Оформление консервативных, либеральных, радикальных политических течений и партий.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Политическое развитие европейских стран в 1815–1840-е гг.</w:t>
      </w:r>
      <w:r w:rsidRPr="00D166B6">
        <w:rPr>
          <w:rFonts w:ascii="Times New Roman" w:hAnsi="Times New Roman"/>
          <w:color w:val="000000"/>
          <w:sz w:val="28"/>
        </w:rPr>
        <w:t xml:space="preserve"> 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Франция: Реставрация, Июльская монархия, Вторая республика. Великобритания: борьба за парламентскую реформу; чартизм. Нарастание освободительных движений. Освобождение Греции. Европейские революции 1830 г. и 1848–1849 гг. Возникновение и распространение марксизма.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Страны Европы и Северной Америки в середине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D166B6">
        <w:rPr>
          <w:rFonts w:ascii="Times New Roman" w:hAnsi="Times New Roman"/>
          <w:b/>
          <w:color w:val="000000"/>
          <w:sz w:val="28"/>
        </w:rPr>
        <w:t>Х – начале ХХ в.</w:t>
      </w:r>
      <w:r w:rsidRPr="00D166B6">
        <w:rPr>
          <w:rFonts w:ascii="Times New Roman" w:hAnsi="Times New Roman"/>
          <w:color w:val="000000"/>
          <w:sz w:val="28"/>
        </w:rPr>
        <w:t xml:space="preserve"> 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 xml:space="preserve">Великобритания </w:t>
      </w:r>
      <w:r w:rsidRPr="00D166B6">
        <w:rPr>
          <w:rFonts w:ascii="Times New Roman" w:hAnsi="Times New Roman"/>
          <w:color w:val="000000"/>
          <w:sz w:val="28"/>
        </w:rPr>
        <w:t>в Викторианскую эпоху. «Мастерская мира». Рабочее движение. Политические и социальные реформы. Британская колониальная империя; доминионы.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Франция.</w:t>
      </w:r>
      <w:r w:rsidRPr="00D166B6">
        <w:rPr>
          <w:rFonts w:ascii="Times New Roman" w:hAnsi="Times New Roman"/>
          <w:color w:val="000000"/>
          <w:sz w:val="28"/>
        </w:rPr>
        <w:t xml:space="preserve"> Империя Наполеона </w:t>
      </w:r>
      <w:r>
        <w:rPr>
          <w:rFonts w:ascii="Times New Roman" w:hAnsi="Times New Roman"/>
          <w:color w:val="000000"/>
          <w:sz w:val="28"/>
        </w:rPr>
        <w:t>III</w:t>
      </w:r>
      <w:r w:rsidRPr="00D166B6">
        <w:rPr>
          <w:rFonts w:ascii="Times New Roman" w:hAnsi="Times New Roman"/>
          <w:color w:val="000000"/>
          <w:sz w:val="28"/>
        </w:rPr>
        <w:t>: внутренняя и внешняя политика. Активизация колониальной экспансии. Франко-германская война 1870–1871 гг. Парижская коммуна.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Италия.</w:t>
      </w:r>
      <w:r w:rsidRPr="00D166B6">
        <w:rPr>
          <w:rFonts w:ascii="Times New Roman" w:hAnsi="Times New Roman"/>
          <w:color w:val="000000"/>
          <w:sz w:val="28"/>
        </w:rPr>
        <w:t xml:space="preserve"> Подъем борьбы за независимость итальянских земель. К. </w:t>
      </w:r>
      <w:proofErr w:type="spellStart"/>
      <w:r w:rsidRPr="00D166B6">
        <w:rPr>
          <w:rFonts w:ascii="Times New Roman" w:hAnsi="Times New Roman"/>
          <w:color w:val="000000"/>
          <w:sz w:val="28"/>
        </w:rPr>
        <w:t>Кавур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, Дж. Гарибальди. Образование единого государства. Король Виктор Эммануил </w:t>
      </w:r>
      <w:r>
        <w:rPr>
          <w:rFonts w:ascii="Times New Roman" w:hAnsi="Times New Roman"/>
          <w:color w:val="000000"/>
          <w:sz w:val="28"/>
        </w:rPr>
        <w:t>II</w:t>
      </w:r>
      <w:r w:rsidRPr="00D166B6">
        <w:rPr>
          <w:rFonts w:ascii="Times New Roman" w:hAnsi="Times New Roman"/>
          <w:color w:val="000000"/>
          <w:sz w:val="28"/>
        </w:rPr>
        <w:t>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Германия.</w:t>
      </w:r>
      <w:r w:rsidRPr="00D166B6">
        <w:rPr>
          <w:rFonts w:ascii="Times New Roman" w:hAnsi="Times New Roman"/>
          <w:color w:val="000000"/>
          <w:sz w:val="28"/>
        </w:rPr>
        <w:t xml:space="preserve"> Движение за объединение германских государств. О. Бисмарк. Северогерманский союз. Провозглашение Германской империи. Социальная политика. Включение империи в систему внешнеполитических союзов и колониальные захваты.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lastRenderedPageBreak/>
        <w:t>Страны Центральной и Юго-Восточной</w:t>
      </w:r>
      <w:r w:rsidRPr="00D166B6">
        <w:rPr>
          <w:rFonts w:ascii="Times New Roman" w:hAnsi="Times New Roman"/>
          <w:color w:val="000000"/>
          <w:sz w:val="28"/>
        </w:rPr>
        <w:t xml:space="preserve"> </w:t>
      </w:r>
      <w:r w:rsidRPr="00D166B6">
        <w:rPr>
          <w:rFonts w:ascii="Times New Roman" w:hAnsi="Times New Roman"/>
          <w:b/>
          <w:color w:val="000000"/>
          <w:sz w:val="28"/>
        </w:rPr>
        <w:t xml:space="preserve">Европы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D166B6">
        <w:rPr>
          <w:rFonts w:ascii="Times New Roman" w:hAnsi="Times New Roman"/>
          <w:b/>
          <w:color w:val="000000"/>
          <w:sz w:val="28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D166B6">
        <w:rPr>
          <w:rFonts w:ascii="Times New Roman" w:hAnsi="Times New Roman"/>
          <w:b/>
          <w:color w:val="000000"/>
          <w:sz w:val="28"/>
        </w:rPr>
        <w:t xml:space="preserve"> в.</w:t>
      </w:r>
      <w:r w:rsidRPr="00D166B6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D166B6">
        <w:rPr>
          <w:rFonts w:ascii="Times New Roman" w:hAnsi="Times New Roman"/>
          <w:color w:val="000000"/>
          <w:sz w:val="28"/>
        </w:rPr>
        <w:t>Габсбургская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 империя: экономическое и политическое развитие, положение народов, национальные движения. Провозглашение дуалистической Австро-Венгерской монархии (1867). Югославянские народы: борьба за освобождение от османского господства. Русско-турецкая война 1877–1878 гг., ее итоги.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Соединенные Штаты Америки.</w:t>
      </w:r>
      <w:r w:rsidRPr="00D166B6">
        <w:rPr>
          <w:rFonts w:ascii="Times New Roman" w:hAnsi="Times New Roman"/>
          <w:color w:val="000000"/>
          <w:sz w:val="28"/>
        </w:rPr>
        <w:t xml:space="preserve"> Север и Юг: экономика, социальные отношения, политическая жизнь. Проблема рабства; аболиционизм. Гражданская война (1861–1865): причины, участники, итоги. А. Линкольн. Восстановление Юга. Промышленный рост в конце </w:t>
      </w:r>
      <w:r>
        <w:rPr>
          <w:rFonts w:ascii="Times New Roman" w:hAnsi="Times New Roman"/>
          <w:color w:val="000000"/>
          <w:sz w:val="28"/>
        </w:rPr>
        <w:t>XIX</w:t>
      </w:r>
      <w:r w:rsidRPr="00D166B6">
        <w:rPr>
          <w:rFonts w:ascii="Times New Roman" w:hAnsi="Times New Roman"/>
          <w:color w:val="000000"/>
          <w:sz w:val="28"/>
        </w:rPr>
        <w:t xml:space="preserve"> в.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Экономическое и социально-политическое развитие стран Европы и США в конце </w:t>
      </w:r>
      <w:r>
        <w:rPr>
          <w:rFonts w:ascii="Times New Roman" w:hAnsi="Times New Roman"/>
          <w:color w:val="000000"/>
          <w:sz w:val="28"/>
        </w:rPr>
        <w:t>XIX</w:t>
      </w:r>
      <w:r w:rsidRPr="00D166B6">
        <w:rPr>
          <w:rFonts w:ascii="Times New Roman" w:hAnsi="Times New Roman"/>
          <w:color w:val="000000"/>
          <w:sz w:val="28"/>
        </w:rPr>
        <w:t xml:space="preserve"> – начале ХХ в.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Завершение промышленного переворота. Вторая промышленная революция. Индустриализация. Монополистический капитализм. Технический прогресс в промышленности и сельском хозяйстве. Развитие транспорта и средств связи. Миграция из Старого в Новый Свет. Положение основных социальных групп. Рабочее движение и профсоюзы. Образование социалистических партий.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 xml:space="preserve">Страны Латинской Америки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D166B6">
        <w:rPr>
          <w:rFonts w:ascii="Times New Roman" w:hAnsi="Times New Roman"/>
          <w:b/>
          <w:color w:val="000000"/>
          <w:sz w:val="28"/>
        </w:rPr>
        <w:t xml:space="preserve"> – начале ХХ в. 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Политика метрополий в латиноамериканских владениях. Колониальное общество. Освободительная борьба: задачи, участники, формы выступлений. Ф. Д. </w:t>
      </w:r>
      <w:proofErr w:type="spellStart"/>
      <w:r w:rsidRPr="00D166B6">
        <w:rPr>
          <w:rFonts w:ascii="Times New Roman" w:hAnsi="Times New Roman"/>
          <w:color w:val="000000"/>
          <w:sz w:val="28"/>
        </w:rPr>
        <w:t>Туссен-Лувертюр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, С. Боливар. Провозглашение независимых государств. Влияние США на страны Латинской Америки. Традиционные отношения; </w:t>
      </w:r>
      <w:proofErr w:type="spellStart"/>
      <w:r w:rsidRPr="00D166B6">
        <w:rPr>
          <w:rFonts w:ascii="Times New Roman" w:hAnsi="Times New Roman"/>
          <w:color w:val="000000"/>
          <w:sz w:val="28"/>
        </w:rPr>
        <w:t>латифундизм</w:t>
      </w:r>
      <w:proofErr w:type="spellEnd"/>
      <w:r w:rsidRPr="00D166B6">
        <w:rPr>
          <w:rFonts w:ascii="Times New Roman" w:hAnsi="Times New Roman"/>
          <w:color w:val="000000"/>
          <w:sz w:val="28"/>
        </w:rPr>
        <w:t>. Проблемы модернизации. Мексиканская революция 1910–1917 гг.: участники, итоги, значение.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Страны Азии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D166B6">
        <w:rPr>
          <w:rFonts w:ascii="Times New Roman" w:hAnsi="Times New Roman"/>
          <w:b/>
          <w:color w:val="000000"/>
          <w:sz w:val="28"/>
        </w:rPr>
        <w:t>Х – начале ХХ в.</w:t>
      </w:r>
      <w:r w:rsidRPr="00D166B6">
        <w:rPr>
          <w:rFonts w:ascii="Times New Roman" w:hAnsi="Times New Roman"/>
          <w:color w:val="000000"/>
          <w:sz w:val="28"/>
        </w:rPr>
        <w:t xml:space="preserve"> 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Япония.</w:t>
      </w:r>
      <w:r w:rsidRPr="00D166B6">
        <w:rPr>
          <w:rFonts w:ascii="Times New Roman" w:hAnsi="Times New Roman"/>
          <w:color w:val="000000"/>
          <w:sz w:val="28"/>
        </w:rPr>
        <w:t xml:space="preserve"> Внутренняя и внешняя политика </w:t>
      </w:r>
      <w:proofErr w:type="spellStart"/>
      <w:r w:rsidRPr="00D166B6">
        <w:rPr>
          <w:rFonts w:ascii="Times New Roman" w:hAnsi="Times New Roman"/>
          <w:color w:val="000000"/>
          <w:sz w:val="28"/>
        </w:rPr>
        <w:t>сегуната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D166B6">
        <w:rPr>
          <w:rFonts w:ascii="Times New Roman" w:hAnsi="Times New Roman"/>
          <w:color w:val="000000"/>
          <w:sz w:val="28"/>
        </w:rPr>
        <w:t>Токугава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. «Открытие Японии». Реставрация </w:t>
      </w:r>
      <w:proofErr w:type="spellStart"/>
      <w:r w:rsidRPr="00D166B6">
        <w:rPr>
          <w:rFonts w:ascii="Times New Roman" w:hAnsi="Times New Roman"/>
          <w:color w:val="000000"/>
          <w:sz w:val="28"/>
        </w:rPr>
        <w:t>Мэйдзи</w:t>
      </w:r>
      <w:proofErr w:type="spellEnd"/>
      <w:r w:rsidRPr="00D166B6">
        <w:rPr>
          <w:rFonts w:ascii="Times New Roman" w:hAnsi="Times New Roman"/>
          <w:color w:val="000000"/>
          <w:sz w:val="28"/>
        </w:rPr>
        <w:t>. Введение конституции. Модернизация в экономике и социальных отношениях. Переход к политике завоеваний.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Китай.</w:t>
      </w:r>
      <w:r w:rsidRPr="00D166B6">
        <w:rPr>
          <w:rFonts w:ascii="Times New Roman" w:hAnsi="Times New Roman"/>
          <w:color w:val="000000"/>
          <w:sz w:val="28"/>
        </w:rPr>
        <w:t xml:space="preserve"> Империя Цин. «Опиумные войны». Восстание тайпинов. «Открытие» Китая. Политика «</w:t>
      </w:r>
      <w:proofErr w:type="spellStart"/>
      <w:r w:rsidRPr="00D166B6">
        <w:rPr>
          <w:rFonts w:ascii="Times New Roman" w:hAnsi="Times New Roman"/>
          <w:color w:val="000000"/>
          <w:sz w:val="28"/>
        </w:rPr>
        <w:t>самоусиления</w:t>
      </w:r>
      <w:proofErr w:type="spellEnd"/>
      <w:r w:rsidRPr="00D166B6">
        <w:rPr>
          <w:rFonts w:ascii="Times New Roman" w:hAnsi="Times New Roman"/>
          <w:color w:val="000000"/>
          <w:sz w:val="28"/>
        </w:rPr>
        <w:t>». Восстание «</w:t>
      </w:r>
      <w:proofErr w:type="spellStart"/>
      <w:r w:rsidRPr="00D166B6">
        <w:rPr>
          <w:rFonts w:ascii="Times New Roman" w:hAnsi="Times New Roman"/>
          <w:color w:val="000000"/>
          <w:sz w:val="28"/>
        </w:rPr>
        <w:t>ихэтуаней</w:t>
      </w:r>
      <w:proofErr w:type="spellEnd"/>
      <w:r w:rsidRPr="00D166B6">
        <w:rPr>
          <w:rFonts w:ascii="Times New Roman" w:hAnsi="Times New Roman"/>
          <w:color w:val="000000"/>
          <w:sz w:val="28"/>
        </w:rPr>
        <w:t>». Революция 1911–1913 гг. Сунь Ятсен.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Османская империя.</w:t>
      </w:r>
      <w:r w:rsidRPr="00D166B6">
        <w:rPr>
          <w:rFonts w:ascii="Times New Roman" w:hAnsi="Times New Roman"/>
          <w:color w:val="000000"/>
          <w:sz w:val="28"/>
        </w:rPr>
        <w:t xml:space="preserve"> Традиционные устои и попытки проведения реформ. Политика </w:t>
      </w:r>
      <w:proofErr w:type="spellStart"/>
      <w:r w:rsidRPr="00D166B6">
        <w:rPr>
          <w:rFonts w:ascii="Times New Roman" w:hAnsi="Times New Roman"/>
          <w:color w:val="000000"/>
          <w:sz w:val="28"/>
        </w:rPr>
        <w:t>Танзимата</w:t>
      </w:r>
      <w:proofErr w:type="spellEnd"/>
      <w:r w:rsidRPr="00D166B6">
        <w:rPr>
          <w:rFonts w:ascii="Times New Roman" w:hAnsi="Times New Roman"/>
          <w:color w:val="000000"/>
          <w:sz w:val="28"/>
        </w:rPr>
        <w:t>. Принятие конституции. Младотурецкая революция 1908–1909 гг.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Революция 1905–1911 г. в Иране.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Индия.</w:t>
      </w:r>
      <w:r w:rsidRPr="00D166B6">
        <w:rPr>
          <w:rFonts w:ascii="Times New Roman" w:hAnsi="Times New Roman"/>
          <w:color w:val="000000"/>
          <w:sz w:val="28"/>
        </w:rPr>
        <w:t xml:space="preserve"> Колониальный режим. Индийское национальное движение. Восстание сипаев (1857–1859). Объявление Индии владением британской </w:t>
      </w:r>
      <w:r w:rsidRPr="00D166B6">
        <w:rPr>
          <w:rFonts w:ascii="Times New Roman" w:hAnsi="Times New Roman"/>
          <w:color w:val="000000"/>
          <w:sz w:val="28"/>
        </w:rPr>
        <w:lastRenderedPageBreak/>
        <w:t xml:space="preserve">короны. Политическое развитие Индии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D166B6">
        <w:rPr>
          <w:rFonts w:ascii="Times New Roman" w:hAnsi="Times New Roman"/>
          <w:color w:val="000000"/>
          <w:sz w:val="28"/>
        </w:rPr>
        <w:t xml:space="preserve"> в. Создание Индийского национального конгресса. Б. </w:t>
      </w:r>
      <w:proofErr w:type="spellStart"/>
      <w:r w:rsidRPr="00D166B6">
        <w:rPr>
          <w:rFonts w:ascii="Times New Roman" w:hAnsi="Times New Roman"/>
          <w:color w:val="000000"/>
          <w:sz w:val="28"/>
        </w:rPr>
        <w:t>Тилак</w:t>
      </w:r>
      <w:proofErr w:type="spellEnd"/>
      <w:r w:rsidRPr="00D166B6">
        <w:rPr>
          <w:rFonts w:ascii="Times New Roman" w:hAnsi="Times New Roman"/>
          <w:color w:val="000000"/>
          <w:sz w:val="28"/>
        </w:rPr>
        <w:t>, М.К. Ганди.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Народы Африки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D166B6">
        <w:rPr>
          <w:rFonts w:ascii="Times New Roman" w:hAnsi="Times New Roman"/>
          <w:b/>
          <w:color w:val="000000"/>
          <w:sz w:val="28"/>
        </w:rPr>
        <w:t>Х – начале ХХ в.</w:t>
      </w:r>
      <w:r w:rsidRPr="00D166B6">
        <w:rPr>
          <w:rFonts w:ascii="Times New Roman" w:hAnsi="Times New Roman"/>
          <w:color w:val="000000"/>
          <w:sz w:val="28"/>
        </w:rPr>
        <w:t xml:space="preserve"> 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Завершение колониального раздела мира. Колониальные порядки и традиционные общественные отношения в странах Африки. Выступления против колонизаторов. Англо-бурская война.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 xml:space="preserve">Развитие культуры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D166B6">
        <w:rPr>
          <w:rFonts w:ascii="Times New Roman" w:hAnsi="Times New Roman"/>
          <w:b/>
          <w:color w:val="000000"/>
          <w:sz w:val="28"/>
        </w:rPr>
        <w:t xml:space="preserve"> – начале ХХ в.</w:t>
      </w:r>
      <w:r w:rsidRPr="00D166B6">
        <w:rPr>
          <w:rFonts w:ascii="Times New Roman" w:hAnsi="Times New Roman"/>
          <w:color w:val="000000"/>
          <w:sz w:val="28"/>
        </w:rPr>
        <w:t xml:space="preserve"> 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Научные открытия и технические изобретения в </w:t>
      </w:r>
      <w:r>
        <w:rPr>
          <w:rFonts w:ascii="Times New Roman" w:hAnsi="Times New Roman"/>
          <w:color w:val="000000"/>
          <w:sz w:val="28"/>
        </w:rPr>
        <w:t>XIX</w:t>
      </w:r>
      <w:r w:rsidRPr="00D166B6">
        <w:rPr>
          <w:rFonts w:ascii="Times New Roman" w:hAnsi="Times New Roman"/>
          <w:color w:val="000000"/>
          <w:sz w:val="28"/>
        </w:rPr>
        <w:t xml:space="preserve"> – начале ХХ в. Революция в физике. Достижения естествознания и медицины. Развитие философии, психологии и социологии. Распространение образования. Технический прогресс и изменения в условиях труда и повседневной жизни людей. Художественная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D166B6">
        <w:rPr>
          <w:rFonts w:ascii="Times New Roman" w:hAnsi="Times New Roman"/>
          <w:color w:val="000000"/>
          <w:sz w:val="28"/>
        </w:rPr>
        <w:t xml:space="preserve"> – начала ХХ в. Эволюция стилей в литературе, живописи: классицизм, романтизм, реализм. Импрессионизм. Модернизм. Смена стилей в архитектуре. Музыкальное и театральное искусство. Рождение кинематографа. Деятели культуры: жизнь и творчество.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D166B6">
        <w:rPr>
          <w:rFonts w:ascii="Times New Roman" w:hAnsi="Times New Roman"/>
          <w:b/>
          <w:color w:val="000000"/>
          <w:sz w:val="28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D166B6">
        <w:rPr>
          <w:rFonts w:ascii="Times New Roman" w:hAnsi="Times New Roman"/>
          <w:b/>
          <w:color w:val="000000"/>
          <w:sz w:val="28"/>
        </w:rPr>
        <w:t xml:space="preserve"> в. 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Венская система международных отношений. Внешнеполитические 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блоков великих держав. Первая Гаагская мирная конференция (1899). Международные конфликты и войны в конце </w:t>
      </w:r>
      <w:r>
        <w:rPr>
          <w:rFonts w:ascii="Times New Roman" w:hAnsi="Times New Roman"/>
          <w:color w:val="000000"/>
          <w:sz w:val="28"/>
        </w:rPr>
        <w:t>XIX</w:t>
      </w:r>
      <w:r w:rsidRPr="00D166B6">
        <w:rPr>
          <w:rFonts w:ascii="Times New Roman" w:hAnsi="Times New Roman"/>
          <w:color w:val="000000"/>
          <w:sz w:val="28"/>
        </w:rPr>
        <w:t xml:space="preserve"> – начале ХХ в. (испано-американская война, русско-японская война, боснийский кризис). Балканские войны.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Обобщение (1 ч).</w:t>
      </w:r>
      <w:r w:rsidRPr="00D166B6">
        <w:rPr>
          <w:rFonts w:ascii="Times New Roman" w:hAnsi="Times New Roman"/>
          <w:color w:val="000000"/>
          <w:sz w:val="28"/>
        </w:rPr>
        <w:t xml:space="preserve"> 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XIX</w:t>
      </w:r>
      <w:r w:rsidRPr="00D166B6">
        <w:rPr>
          <w:rFonts w:ascii="Times New Roman" w:hAnsi="Times New Roman"/>
          <w:color w:val="000000"/>
          <w:sz w:val="28"/>
        </w:rPr>
        <w:t xml:space="preserve"> в.</w:t>
      </w:r>
    </w:p>
    <w:p w:rsidR="00705612" w:rsidRPr="00D166B6" w:rsidRDefault="00705612">
      <w:pPr>
        <w:spacing w:after="0" w:line="264" w:lineRule="auto"/>
        <w:ind w:left="120"/>
        <w:jc w:val="both"/>
      </w:pPr>
    </w:p>
    <w:p w:rsidR="00705612" w:rsidRPr="00D166B6" w:rsidRDefault="000B42E7">
      <w:pPr>
        <w:spacing w:after="0" w:line="264" w:lineRule="auto"/>
        <w:ind w:left="12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 xml:space="preserve">ИСТОРИЯ РОССИИ. РОССИЙСКАЯ ИМПЕРИЯ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D166B6">
        <w:rPr>
          <w:rFonts w:ascii="Times New Roman" w:hAnsi="Times New Roman"/>
          <w:b/>
          <w:color w:val="000000"/>
          <w:sz w:val="28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D166B6">
        <w:rPr>
          <w:rFonts w:ascii="Times New Roman" w:hAnsi="Times New Roman"/>
          <w:b/>
          <w:color w:val="000000"/>
          <w:sz w:val="28"/>
        </w:rPr>
        <w:t xml:space="preserve"> В.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Введение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Александровская эпоха: государственный либерализм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Проекты либеральных реформ Александра </w:t>
      </w:r>
      <w:r>
        <w:rPr>
          <w:rFonts w:ascii="Times New Roman" w:hAnsi="Times New Roman"/>
          <w:color w:val="000000"/>
          <w:sz w:val="28"/>
        </w:rPr>
        <w:t>I</w:t>
      </w:r>
      <w:r w:rsidRPr="00D166B6">
        <w:rPr>
          <w:rFonts w:ascii="Times New Roman" w:hAnsi="Times New Roman"/>
          <w:color w:val="000000"/>
          <w:sz w:val="28"/>
        </w:rPr>
        <w:t>. Внешние и внутренние факторы. Негласный комитет. Реформы государственного управления. М. М. Сперанский.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Внешняя политика России. Война России с Францией 1805–1807 гг. </w:t>
      </w:r>
      <w:proofErr w:type="spellStart"/>
      <w:r w:rsidRPr="00D166B6">
        <w:rPr>
          <w:rFonts w:ascii="Times New Roman" w:hAnsi="Times New Roman"/>
          <w:color w:val="000000"/>
          <w:sz w:val="28"/>
        </w:rPr>
        <w:t>Тильзитский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 мир. Война со Швецией 1808–1809 г. и присоединение Финляндии. Война с Турцией и Бухарестский мир 1812 г. Отечественная война 1812 г. – важнейшее событие российской и мировой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D166B6">
        <w:rPr>
          <w:rFonts w:ascii="Times New Roman" w:hAnsi="Times New Roman"/>
          <w:color w:val="000000"/>
          <w:sz w:val="28"/>
        </w:rPr>
        <w:t xml:space="preserve"> в. Венский конгресс и его решения. Священный союз. Возрастание роли России в европейской политике после победы над Наполеоном и Венского конгресса.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lastRenderedPageBreak/>
        <w:t>Либеральные и охранительные тенденции во внутренней политике. Польская конституция 1815 г. Военные поселения. Дворянская оппозиция самодержавию. Тайные организации: Союз спасения, Союз благоденствия, Северное и Южное общества. Восстание декабристов 14 декабря 1825 г.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Николаевское самодержавие: государственный консерватизм</w:t>
      </w:r>
      <w:r w:rsidRPr="00D166B6">
        <w:rPr>
          <w:rFonts w:ascii="Times New Roman" w:hAnsi="Times New Roman"/>
          <w:color w:val="000000"/>
          <w:sz w:val="28"/>
        </w:rPr>
        <w:t xml:space="preserve"> 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Реформаторские и консервативные тенденции в политике Николая </w:t>
      </w:r>
      <w:r>
        <w:rPr>
          <w:rFonts w:ascii="Times New Roman" w:hAnsi="Times New Roman"/>
          <w:color w:val="000000"/>
          <w:sz w:val="28"/>
        </w:rPr>
        <w:t>I</w:t>
      </w:r>
      <w:r w:rsidRPr="00D166B6">
        <w:rPr>
          <w:rFonts w:ascii="Times New Roman" w:hAnsi="Times New Roman"/>
          <w:color w:val="000000"/>
          <w:sz w:val="28"/>
        </w:rPr>
        <w:t xml:space="preserve">. Экономическая политика в условиях </w:t>
      </w:r>
      <w:proofErr w:type="spellStart"/>
      <w:r w:rsidRPr="00D166B6">
        <w:rPr>
          <w:rFonts w:ascii="Times New Roman" w:hAnsi="Times New Roman"/>
          <w:color w:val="000000"/>
          <w:sz w:val="28"/>
        </w:rPr>
        <w:t>политич</w:t>
      </w:r>
      <w:proofErr w:type="gramStart"/>
      <w:r w:rsidRPr="00D166B6">
        <w:rPr>
          <w:rFonts w:ascii="Times New Roman" w:hAnsi="Times New Roman"/>
          <w:color w:val="000000"/>
          <w:sz w:val="28"/>
        </w:rPr>
        <w:t>е</w:t>
      </w:r>
      <w:proofErr w:type="spellEnd"/>
      <w:r w:rsidRPr="00D166B6">
        <w:rPr>
          <w:rFonts w:ascii="Times New Roman" w:hAnsi="Times New Roman"/>
          <w:color w:val="000000"/>
          <w:sz w:val="28"/>
        </w:rPr>
        <w:t>-</w:t>
      </w:r>
      <w:proofErr w:type="gramEnd"/>
      <w:r w:rsidRPr="00D166B6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D166B6">
        <w:rPr>
          <w:rFonts w:ascii="Times New Roman" w:hAnsi="Times New Roman"/>
          <w:color w:val="000000"/>
          <w:sz w:val="28"/>
        </w:rPr>
        <w:t>ского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 консерватизма. Государственная регламентация общественной жизни: централизация управления, политическая полиция, кодификация законов, цензура, попечительство об образовании. Крестьянский вопрос. Реформа государственных крестьян П. Д. Киселева 1837–1841 гг. Официальная идеология: «православие, самодержавие, народность». Формирование профессиональной бюрократии.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Расширение империи: русско-иранская и русско-турецкая войны. *Россия и Западная Европа: особенности взаимного восприятия. «Священный союз». Россия и революции в Европе. Восточный вопрос. Распад Венской системы. Крымская война. Героическая оборона Севастополя. Парижский мир 1856 г.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Сословная структура российского общества. Крепостное хозяйство. Помещик и крестьянин, конфликты и сотрудничество. Промышленный переворот и его особенности в России. Начало железнодорожного строительства. Москва и Петербург: спор двух столиц. Города как административные, торговые и промышленные центры. Городское самоуправление.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Общественная жизнь в 1830–1850-е гг. Роль литературы, печати, университетов в формировании независимого общественного мнения. Общественная мысль: официальная идеология, славянофилы и западники, зарождение социалистической мысли. Складывание теории русского социализма. А. И. Герцен. Влияние немецкой философии и французского социализма на русскую общественную мысль. Россия и Европа как центральный пункт общественных дебатов.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 xml:space="preserve">Культурное пространство империи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D166B6">
        <w:rPr>
          <w:rFonts w:ascii="Times New Roman" w:hAnsi="Times New Roman"/>
          <w:b/>
          <w:color w:val="000000"/>
          <w:sz w:val="28"/>
        </w:rPr>
        <w:t xml:space="preserve"> в.</w:t>
      </w:r>
      <w:r w:rsidRPr="00D166B6">
        <w:rPr>
          <w:rFonts w:ascii="Times New Roman" w:hAnsi="Times New Roman"/>
          <w:color w:val="000000"/>
          <w:sz w:val="28"/>
        </w:rPr>
        <w:t xml:space="preserve"> 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Национальные корни отечественной культуры и западные влияния. Государственная политика в области культуры. Основные стили в художественной культуре: романтизм, классицизм, реализм. Ампир как стиль империи. Культ гражданственности. Золотой век русской литературы. Формирование русской музыкальной школы. Театр, живопись, архитектура. Развитие науки и техники. Географические экспедиции. Открытие Антарктиды. Деятельность Русского географического общества. Школы и </w:t>
      </w:r>
      <w:r w:rsidRPr="00D166B6">
        <w:rPr>
          <w:rFonts w:ascii="Times New Roman" w:hAnsi="Times New Roman"/>
          <w:color w:val="000000"/>
          <w:sz w:val="28"/>
        </w:rPr>
        <w:lastRenderedPageBreak/>
        <w:t>университеты. Народная культура. Культура повседневности: обретение комфорта. Жизнь в городе и в усадьбе. Российская культура как часть европейской культуры.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 xml:space="preserve">Народы России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D166B6">
        <w:rPr>
          <w:rFonts w:ascii="Times New Roman" w:hAnsi="Times New Roman"/>
          <w:b/>
          <w:color w:val="000000"/>
          <w:sz w:val="28"/>
        </w:rPr>
        <w:t xml:space="preserve"> в.</w:t>
      </w:r>
      <w:r w:rsidRPr="00D166B6">
        <w:rPr>
          <w:rFonts w:ascii="Times New Roman" w:hAnsi="Times New Roman"/>
          <w:color w:val="000000"/>
          <w:sz w:val="28"/>
        </w:rPr>
        <w:t xml:space="preserve"> 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Многообразие культур и религий Российской империи. Православная церковь и основные конфессии (католичество, протестантство, ислам, иудаизм, буддизм). Конфликты и сотрудничество между народами. Особенности административного управления на окраинах империи. Царство Польское. Польское восстание 1830–1831 гг. Присоединение Грузии и Закавказья. Кавказская война. Движение Шамиля.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 xml:space="preserve">Социальная и правовая модернизация страны при Александре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D166B6">
        <w:rPr>
          <w:rFonts w:ascii="Times New Roman" w:hAnsi="Times New Roman"/>
          <w:color w:val="000000"/>
          <w:sz w:val="28"/>
        </w:rPr>
        <w:t xml:space="preserve"> 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Реформы 1860–1870-х гг. – движение к правовому государству и гражданскому обществу.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Утверждение начал </w:t>
      </w:r>
      <w:proofErr w:type="spellStart"/>
      <w:r w:rsidRPr="00D166B6">
        <w:rPr>
          <w:rFonts w:ascii="Times New Roman" w:hAnsi="Times New Roman"/>
          <w:color w:val="000000"/>
          <w:sz w:val="28"/>
        </w:rPr>
        <w:t>всесословности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 в правовом строе страны. Конституционный вопрос.</w:t>
      </w:r>
    </w:p>
    <w:p w:rsidR="00705612" w:rsidRPr="00D166B6" w:rsidRDefault="000B42E7">
      <w:pPr>
        <w:spacing w:after="0" w:line="264" w:lineRule="auto"/>
        <w:ind w:firstLine="600"/>
        <w:jc w:val="both"/>
      </w:pPr>
      <w:proofErr w:type="spellStart"/>
      <w:r w:rsidRPr="00D166B6">
        <w:rPr>
          <w:rFonts w:ascii="Times New Roman" w:hAnsi="Times New Roman"/>
          <w:color w:val="000000"/>
          <w:sz w:val="28"/>
        </w:rPr>
        <w:t>Многовекторность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 внешней политики империи. Завершение Кавказской войны. Присоединение Средней Азии. Россия и Балканы. Русско-турецкая война 1877–1878 гг. Россия на Дальнем Востоке.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 xml:space="preserve">Россия в 1880–1890-х гг. 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«Народное самодержавие» Александра </w:t>
      </w:r>
      <w:r>
        <w:rPr>
          <w:rFonts w:ascii="Times New Roman" w:hAnsi="Times New Roman"/>
          <w:color w:val="000000"/>
          <w:sz w:val="28"/>
        </w:rPr>
        <w:t>III</w:t>
      </w:r>
      <w:r w:rsidRPr="00D166B6">
        <w:rPr>
          <w:rFonts w:ascii="Times New Roman" w:hAnsi="Times New Roman"/>
          <w:color w:val="000000"/>
          <w:sz w:val="28"/>
        </w:rPr>
        <w:t>. Идеология самобытного развития России. Государственный национализм. Реформы и «контрреформы». Политика консервативной стабилизации. Ограничение общественной самодеятельности. Местное самоуправление и самодержавие. Независимость суда. Права университетов и власть попечителей. Печать и цензура. Экономическая модернизация через государственное вмешательство в экономику. Форсированное развитие промышленности. Финансовая политика. Консервация аграрных отношений.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Пространство империи. Основные сферы и направления внешнеполитических интересов. Упрочение статуса великой державы. Освоение государственной территории.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Сельское хозяйство и промышленность. Пореформенная деревня: традиции и новации. Общинное землевладение и крестьянское хозяйство. Взаимозависимость помещичьего и крестьянского хозяйств. Помещичье «оскудение». Социальные типы крестьян и помещиков. Дворяне-предприниматели.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Индустриализация и урбанизация. Железные дороги и их роль в экономической и социальной модернизации. Миграции сельского населения </w:t>
      </w:r>
      <w:r w:rsidRPr="00D166B6">
        <w:rPr>
          <w:rFonts w:ascii="Times New Roman" w:hAnsi="Times New Roman"/>
          <w:color w:val="000000"/>
          <w:sz w:val="28"/>
        </w:rPr>
        <w:lastRenderedPageBreak/>
        <w:t>в города. Рабочий вопрос и его особенности в России. Государственные, общественные и частнопредпринимательские способы его решения.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 xml:space="preserve">Культурное пространство империи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D166B6">
        <w:rPr>
          <w:rFonts w:ascii="Times New Roman" w:hAnsi="Times New Roman"/>
          <w:b/>
          <w:color w:val="000000"/>
          <w:sz w:val="28"/>
        </w:rPr>
        <w:t xml:space="preserve"> в.</w:t>
      </w:r>
      <w:r w:rsidRPr="00D166B6">
        <w:rPr>
          <w:rFonts w:ascii="Times New Roman" w:hAnsi="Times New Roman"/>
          <w:color w:val="000000"/>
          <w:sz w:val="28"/>
        </w:rPr>
        <w:t xml:space="preserve"> 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Культура и быт народов России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D166B6">
        <w:rPr>
          <w:rFonts w:ascii="Times New Roman" w:hAnsi="Times New Roman"/>
          <w:color w:val="000000"/>
          <w:sz w:val="28"/>
        </w:rPr>
        <w:t xml:space="preserve"> в. Развитие городской культуры. Технический прогресс и перемены в повседневной жизни. Развитие транспорта, связи. Рост образования и распространение грамотности. Появление массовой печати. Роль печатного слова в формировании общественного мнения. Народная, элитарная и массовая культура. Российская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D166B6">
        <w:rPr>
          <w:rFonts w:ascii="Times New Roman" w:hAnsi="Times New Roman"/>
          <w:color w:val="000000"/>
          <w:sz w:val="28"/>
        </w:rPr>
        <w:t xml:space="preserve"> в. как часть мировой культуры. Становление национальной научной школы и ее вклад в мировое научное знание. Достижения российской науки. Общественная значимость художественной культуры. Литература, живопись, музыка, театр. Архитектура и градостроительство.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Этнокультурный облик империи</w:t>
      </w:r>
      <w:r w:rsidRPr="00D166B6">
        <w:rPr>
          <w:rFonts w:ascii="Times New Roman" w:hAnsi="Times New Roman"/>
          <w:color w:val="000000"/>
          <w:sz w:val="28"/>
        </w:rPr>
        <w:t xml:space="preserve"> 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Основные регионы и народы Российской империи и их роль в жизни страны. Правовое положение различных этносов и конфессий. Процессы национального и религиозного возрождения у народов Российской империи. Национальные движения народов России. Взаимодействие национальных культур и народов. Национальная политика самодержавия. Укрепление автономии Финляндии. Польское восстание 1863 г. Прибалтика. Еврейский вопрос. Поволжье. Северный Кавказ и Закавказье. Север, Сибирь, Дальний Восток. Средняя Азия. Миссии Русской православной церкви и ее знаменитые миссионеры.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 xml:space="preserve">Формирование гражданского общества и основные направления общественных движений 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Общественная жизнь в 1860–1890-х гг. 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Благотворительность. Студенческое движение. Рабочее движение. Женское движение.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Идейные течения и общественное движение. Влияние позитивизма, дарвинизма, марксизма и других направлений европейской общественной мысли. Консервативная мысль. Национализм. Либерализм и его особенности в России. Русский социализм. Русский анархизм. Формы политической оппозиции: земское движение, революционное подполье и эмиграция. Народничество и его эволюция. Народнические кружки: идеология и практика. Большое общество пропаганды. «Хождение в народ». «Земля и воля» и ее раскол. «Черный передел» и «Народная воля». Политический терроризм. Распространение марксизма и формирование социал-демократии. </w:t>
      </w:r>
      <w:r w:rsidRPr="00D166B6">
        <w:rPr>
          <w:rFonts w:ascii="Times New Roman" w:hAnsi="Times New Roman"/>
          <w:color w:val="000000"/>
          <w:sz w:val="28"/>
        </w:rPr>
        <w:lastRenderedPageBreak/>
        <w:t xml:space="preserve">Группа «Освобождение труда». «Союз борьбы за освобождение рабочего класса». </w:t>
      </w:r>
      <w:r>
        <w:rPr>
          <w:rFonts w:ascii="Times New Roman" w:hAnsi="Times New Roman"/>
          <w:color w:val="000000"/>
          <w:sz w:val="28"/>
        </w:rPr>
        <w:t>I</w:t>
      </w:r>
      <w:r w:rsidRPr="00D166B6">
        <w:rPr>
          <w:rFonts w:ascii="Times New Roman" w:hAnsi="Times New Roman"/>
          <w:color w:val="000000"/>
          <w:sz w:val="28"/>
        </w:rPr>
        <w:t xml:space="preserve"> съезд РСДРП.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Россия на пороге ХХ в.</w:t>
      </w:r>
      <w:r w:rsidRPr="00D166B6">
        <w:rPr>
          <w:rFonts w:ascii="Times New Roman" w:hAnsi="Times New Roman"/>
          <w:color w:val="000000"/>
          <w:sz w:val="28"/>
        </w:rPr>
        <w:t xml:space="preserve"> 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На пороге нового века: динамика и противоречия развития. Экономический рост. Промышленное развитие. Новая </w:t>
      </w:r>
      <w:proofErr w:type="spellStart"/>
      <w:r w:rsidRPr="00D166B6">
        <w:rPr>
          <w:rFonts w:ascii="Times New Roman" w:hAnsi="Times New Roman"/>
          <w:color w:val="000000"/>
          <w:sz w:val="28"/>
        </w:rPr>
        <w:t>ге</w:t>
      </w:r>
      <w:proofErr w:type="gramStart"/>
      <w:r w:rsidRPr="00D166B6">
        <w:rPr>
          <w:rFonts w:ascii="Times New Roman" w:hAnsi="Times New Roman"/>
          <w:color w:val="000000"/>
          <w:sz w:val="28"/>
        </w:rPr>
        <w:t>о</w:t>
      </w:r>
      <w:proofErr w:type="spellEnd"/>
      <w:r w:rsidRPr="00D166B6">
        <w:rPr>
          <w:rFonts w:ascii="Times New Roman" w:hAnsi="Times New Roman"/>
          <w:color w:val="000000"/>
          <w:sz w:val="28"/>
        </w:rPr>
        <w:t>-</w:t>
      </w:r>
      <w:proofErr w:type="gramEnd"/>
      <w:r w:rsidRPr="00D166B6">
        <w:rPr>
          <w:rFonts w:ascii="Times New Roman" w:hAnsi="Times New Roman"/>
          <w:color w:val="000000"/>
          <w:sz w:val="28"/>
        </w:rPr>
        <w:t xml:space="preserve"> графия экономики. Урбанизация и облик городов. Отечественный и иностранный капитал, его роль в индустриализации страны. Россия – мировой экспортер хлеба. Аграрный вопрос. Демография, социальная стратификация. Разложение сословных структур.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 Положение женщины в обществе. Церковь в условиях кризиса имперской идеологии. Распространение светской этики и культуры.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Имперский центр и регионы. Национальная политика, этнические элиты и национально-культурные движения.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Россия в системе международных отношений. Политика на Дальнем Востоке. Русско-японская война 1904–1905 гг. Оборона Порт-Артура. </w:t>
      </w:r>
      <w:proofErr w:type="spellStart"/>
      <w:r w:rsidRPr="00D166B6">
        <w:rPr>
          <w:rFonts w:ascii="Times New Roman" w:hAnsi="Times New Roman"/>
          <w:color w:val="000000"/>
          <w:sz w:val="28"/>
        </w:rPr>
        <w:t>Цусимское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 сражение.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Первая российская революция 1905–1907 гг. Начало парламентаризма в России. Николай </w:t>
      </w:r>
      <w:r>
        <w:rPr>
          <w:rFonts w:ascii="Times New Roman" w:hAnsi="Times New Roman"/>
          <w:color w:val="000000"/>
          <w:sz w:val="28"/>
        </w:rPr>
        <w:t>II</w:t>
      </w:r>
      <w:r w:rsidRPr="00D166B6">
        <w:rPr>
          <w:rFonts w:ascii="Times New Roman" w:hAnsi="Times New Roman"/>
          <w:color w:val="000000"/>
          <w:sz w:val="28"/>
        </w:rPr>
        <w:t xml:space="preserve"> и его окружение. Деятельность В. К. Плеве на посту министра внутренних дел. Оппозиционное либеральное движение. «Союз освобождения». Банкетная кампания.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Предпосылки Первой российской революции. Формы социальных протестов. Деятельность профессиональных революционеров. Политический терроризм.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«Кровавое воскресенье» 9 января 1905 г. Выступления рабочих, крестьян, средних городских слоев, солдат и матросов. Всероссийская октябрьская политическая стачка. Манифест 17 октября 1905 г. Формирование многопартийной системы. Политические партии, массовые движения и их лидеры. </w:t>
      </w:r>
      <w:proofErr w:type="spellStart"/>
      <w:r w:rsidRPr="00D166B6">
        <w:rPr>
          <w:rFonts w:ascii="Times New Roman" w:hAnsi="Times New Roman"/>
          <w:color w:val="000000"/>
          <w:sz w:val="28"/>
        </w:rPr>
        <w:t>Неонароднические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 партии и организации (социалисты-революционеры). Социал-демократия: большевики и меньшевики. Либеральные партии (кадеты, октябристы). Национальные партии. </w:t>
      </w:r>
      <w:proofErr w:type="spellStart"/>
      <w:r w:rsidRPr="00D166B6">
        <w:rPr>
          <w:rFonts w:ascii="Times New Roman" w:hAnsi="Times New Roman"/>
          <w:color w:val="000000"/>
          <w:sz w:val="28"/>
        </w:rPr>
        <w:t>Правомонархические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 партии в борьбе с революцией. Советы и профсоюзы. Декабрьское 1905 г. вооруженное восстание в Москве. Особенности революционных выступлений в 1906–1907 гг.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Избирательный закон 11 декабря 1905 г. Избирательная кампания в </w:t>
      </w:r>
      <w:r>
        <w:rPr>
          <w:rFonts w:ascii="Times New Roman" w:hAnsi="Times New Roman"/>
          <w:color w:val="000000"/>
          <w:sz w:val="28"/>
        </w:rPr>
        <w:t>I</w:t>
      </w:r>
      <w:r w:rsidRPr="00D166B6">
        <w:rPr>
          <w:rFonts w:ascii="Times New Roman" w:hAnsi="Times New Roman"/>
          <w:color w:val="000000"/>
          <w:sz w:val="28"/>
        </w:rPr>
        <w:t xml:space="preserve"> Государственную думу. Основные государственные законы 23 апреля 1906 г. Деятельность </w:t>
      </w:r>
      <w:r>
        <w:rPr>
          <w:rFonts w:ascii="Times New Roman" w:hAnsi="Times New Roman"/>
          <w:color w:val="000000"/>
          <w:sz w:val="28"/>
        </w:rPr>
        <w:t>I</w:t>
      </w:r>
      <w:r w:rsidRPr="00D166B6"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D166B6">
        <w:rPr>
          <w:rFonts w:ascii="Times New Roman" w:hAnsi="Times New Roman"/>
          <w:color w:val="000000"/>
          <w:sz w:val="28"/>
        </w:rPr>
        <w:t xml:space="preserve"> Государственной думы: итоги и уроки.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lastRenderedPageBreak/>
        <w:t xml:space="preserve">Общество и власть после революции. Уроки революции: политическая стабилизация и социальные преобразования. П. А. Столыпин: программа системных реформ, масштаб и результаты. Незавершенность преобразований и нарастание социальных противоречий. </w:t>
      </w:r>
      <w:r>
        <w:rPr>
          <w:rFonts w:ascii="Times New Roman" w:hAnsi="Times New Roman"/>
          <w:color w:val="000000"/>
          <w:sz w:val="28"/>
        </w:rPr>
        <w:t>III</w:t>
      </w:r>
      <w:r w:rsidRPr="00D166B6"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color w:val="000000"/>
          <w:sz w:val="28"/>
        </w:rPr>
        <w:t>IV</w:t>
      </w:r>
      <w:r w:rsidRPr="00D166B6">
        <w:rPr>
          <w:rFonts w:ascii="Times New Roman" w:hAnsi="Times New Roman"/>
          <w:color w:val="000000"/>
          <w:sz w:val="28"/>
        </w:rPr>
        <w:t xml:space="preserve"> Государственная дума. Идейно-политический спектр. Общественный и социальный подъем.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Обострение международной обстановки. Блоковая система и участие в ней России. Россия в преддверии мировой катастрофы.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Серебряный век российской культуры. Новые явления в художественной литературе и искусстве. Мировоззренческие ценности и стиль жизни. Литература начала </w:t>
      </w:r>
      <w:r>
        <w:rPr>
          <w:rFonts w:ascii="Times New Roman" w:hAnsi="Times New Roman"/>
          <w:color w:val="000000"/>
          <w:sz w:val="28"/>
        </w:rPr>
        <w:t>XX</w:t>
      </w:r>
      <w:r w:rsidRPr="00D166B6">
        <w:rPr>
          <w:rFonts w:ascii="Times New Roman" w:hAnsi="Times New Roman"/>
          <w:color w:val="000000"/>
          <w:sz w:val="28"/>
        </w:rPr>
        <w:t xml:space="preserve"> в. Живопись. «Мир искусства». Архитектура. Скульптура. Драматический театр: традиции и новаторство. Музыка. «Русские сезоны» в Париже. Зарождение российского кинематографа.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Развитие народного просвещения: попытка преодоления разрыва между образованным обществом и народом. Открытия российских ученых. Достижения гуманитарных наук. Формирование русской философской школы. Вклад России начала </w:t>
      </w:r>
      <w:r>
        <w:rPr>
          <w:rFonts w:ascii="Times New Roman" w:hAnsi="Times New Roman"/>
          <w:color w:val="000000"/>
          <w:sz w:val="28"/>
        </w:rPr>
        <w:t>XX</w:t>
      </w:r>
      <w:r w:rsidRPr="00D166B6">
        <w:rPr>
          <w:rFonts w:ascii="Times New Roman" w:hAnsi="Times New Roman"/>
          <w:color w:val="000000"/>
          <w:sz w:val="28"/>
        </w:rPr>
        <w:t xml:space="preserve"> в. в мировую культуру.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Наш край в </w:t>
      </w:r>
      <w:r>
        <w:rPr>
          <w:rFonts w:ascii="Times New Roman" w:hAnsi="Times New Roman"/>
          <w:color w:val="000000"/>
          <w:sz w:val="28"/>
        </w:rPr>
        <w:t>XIX</w:t>
      </w:r>
      <w:r w:rsidRPr="00D166B6">
        <w:rPr>
          <w:rFonts w:ascii="Times New Roman" w:hAnsi="Times New Roman"/>
          <w:color w:val="000000"/>
          <w:sz w:val="28"/>
        </w:rPr>
        <w:t xml:space="preserve"> – начале ХХ в.</w:t>
      </w:r>
    </w:p>
    <w:p w:rsidR="00705612" w:rsidRPr="00D166B6" w:rsidRDefault="00705612">
      <w:pPr>
        <w:spacing w:after="0" w:line="264" w:lineRule="auto"/>
        <w:ind w:left="120"/>
        <w:jc w:val="both"/>
      </w:pPr>
    </w:p>
    <w:p w:rsidR="00705612" w:rsidRPr="00D166B6" w:rsidRDefault="000B42E7">
      <w:pPr>
        <w:spacing w:after="0" w:line="264" w:lineRule="auto"/>
        <w:ind w:left="12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ВВЕДЕНИЕ В НОВЕЙШУЮ ИСТОРИЮ РОССИИ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 xml:space="preserve"> 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Введение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Преемственность всех этапов отечественной истории. Период Новейшей истории страны (с 1914 г. по настоящее время). Важнейшие события, процессы ХХ — начала </w:t>
      </w:r>
      <w:r>
        <w:rPr>
          <w:rFonts w:ascii="Times New Roman" w:hAnsi="Times New Roman"/>
          <w:color w:val="000000"/>
          <w:sz w:val="28"/>
        </w:rPr>
        <w:t>XXI</w:t>
      </w:r>
      <w:r w:rsidRPr="00D166B6">
        <w:rPr>
          <w:rFonts w:ascii="Times New Roman" w:hAnsi="Times New Roman"/>
          <w:color w:val="000000"/>
          <w:sz w:val="28"/>
        </w:rPr>
        <w:t xml:space="preserve"> в.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Февральская и Октябрьская революции 1917 г. 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Российская империя накануне Февральской революции 1917 г.: общенациональный кризис.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Февральское восстание в Петрограде. Отречение Николая </w:t>
      </w:r>
      <w:r>
        <w:rPr>
          <w:rFonts w:ascii="Times New Roman" w:hAnsi="Times New Roman"/>
          <w:color w:val="000000"/>
          <w:sz w:val="28"/>
        </w:rPr>
        <w:t>II</w:t>
      </w:r>
      <w:r w:rsidRPr="00D166B6">
        <w:rPr>
          <w:rFonts w:ascii="Times New Roman" w:hAnsi="Times New Roman"/>
          <w:color w:val="000000"/>
          <w:sz w:val="28"/>
        </w:rPr>
        <w:t>. Падение монархии. Временное правительство и Советы, их руководители. Демократизация жизни страны. Тяготы войны и обострение внутриполитического кризиса. Угроза территориального распада страны.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Цели и лозунги большевиков. В. И. Ленин как политический деятель. Вооружённое восстание в Петрограде 25 октября (7 ноября) 1917 г. Свержение Временного правительства и взятие власти большевиками. Советское правительство (Совет народных комиссаров) и первые преобразования большевиков. Образование РККА. Советская национальная политика. Образование РСФСР как добровольного союза народов России.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lastRenderedPageBreak/>
        <w:t>Гражданская война как национальная трагедия. Военная интервенция. Политика белых правительств А. В. Колчака, А. И. Деникина и П. Н. Врангеля.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Переход страны к мирной жизни. Образование СССР.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Революционные события в России глазами соотечественников и мира. Русское зарубежье.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Влияние революционных событий на общемировые процессы </w:t>
      </w:r>
      <w:r>
        <w:rPr>
          <w:rFonts w:ascii="Times New Roman" w:hAnsi="Times New Roman"/>
          <w:color w:val="000000"/>
          <w:sz w:val="28"/>
        </w:rPr>
        <w:t>XX</w:t>
      </w:r>
      <w:r w:rsidRPr="00D166B6">
        <w:rPr>
          <w:rFonts w:ascii="Times New Roman" w:hAnsi="Times New Roman"/>
          <w:color w:val="000000"/>
          <w:sz w:val="28"/>
        </w:rPr>
        <w:t xml:space="preserve"> в., историю народов России.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 xml:space="preserve">Великая Отечественная война (1941—1945 гг.) 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План «Барбаросса» и цели гитлеровской Германии в войне с СССР. Нападение на СССР 22 июня 1941 г. Причины отступления Красной Армии в первые месяцы войны. «Всё для фронта! Все для победы!»: мобилизация сил на отпор врагу и перестройка экономики на военный лад.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Битва за Москву. Парад 7 ноября 1941 г. на Красной площади. Срыв германских планов молниеносной войны.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Блокада Ленинграда. Дорога жизни. Значение героического сопротивления Ленинграда.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Гитлеровский план «Ост». Преступления нацистов и их пособников на территории СССР. Разграбление и уничтожение культурных ценностей. Холокост. Гитлеровские лагеря уничтожения (лагеря смерти).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Коренной перелом в ходе Великой Отечественной войны. Сталинградская битва. Битва на Курской дуге.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Прорыв и снятие блокады Ленинграда. Битва за Днепр.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Массовый героизм советских людей, представителей всех народов СССР, на фронте и в тылу. Организация борьбы в тылу врага: партизанское движение и подпольщики. Юные герои фронта и тыла. Патриотическое служение представителей религиозных конфессий. Вклад деятелей культуры, учёных и конструкторов в общенародную борьбу с врагом.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Освобождение оккупированной территории СССР. Белорусская наступательная операция (операция «Багратион») Красной Армии.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СССР и союзники. Ленд-лиз. Высадка союзников в Нормандии и открытие Второго фронта. Освободительная миссия Красной Армии в Европе. Битва за Берлин. Безоговорочная капитуляция Германии и окончание Великой Отечественной войны.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Разгром милитаристской Японии. 3 сентября — окончание Второй мировой войны.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Источники Победы советского народа. Выдающиеся полководцы Великой Отечественной войны. Решающая роль СССР в победе антигитлеровской коалиции. Людские и материальные потери СССР. </w:t>
      </w:r>
      <w:r w:rsidRPr="00D166B6">
        <w:rPr>
          <w:rFonts w:ascii="Times New Roman" w:hAnsi="Times New Roman"/>
          <w:color w:val="000000"/>
          <w:sz w:val="28"/>
        </w:rPr>
        <w:lastRenderedPageBreak/>
        <w:t>Всемирно-историческое значение Победы СССР в Великой Отечественной войне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Окончание Второй мировой войны. Осуждение главных военных преступников и их пособников (Нюрнбергский, Токийский и Хабаровский процессы).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Попытки искажения истории Второй мировой войны и роли советского народа в победе над гитлеровской Германией и её союзниками. Конституция РФ о защите исторической правды.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Города-герои. Дни воинской славы и памятные даты в России. Указы Президента Российской Федерации об утверждении почётных званий «Города воинской славы», «Города трудовой доблести», а также других мерах, направленных на увековечивание памяти о Великой Победе.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9 мая 1945 г. — День Победы советского народа в Великой Отечественной войне 1941–1945 гг. Парад на Красной площади и праздничные шествия в честь Дня Победы. Акции «Георгиевская ленточка» и «Бескозырка», марш «Бессмертный полк» в России и за рубежом. Ответственность за искажение истории Второй мировой войны.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Распад СССР. Становление новой России (1992—1999 гг.)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Нарастание кризисных явлений в СССР. М.С. Горбачёв. Межнациональные конфликты. «Парад суверенитетов». Принятие Декларации о государственном суверенитете РСФСР.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Референдум о сохранении СССР и введении поста Президента РСФСР. Избрание Б.Н. Ельцина Президентом РСФСР.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Объявление государственной независимости союзными республиками. Юридическое оформление распада СССР и создание Содружества Независимых Государств (Беловежское соглашение). Россия как преемник СССР на международной арене.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Распад СССР и его последствия для России и мира.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Становление Российской Федерации как суверенного государства (1991—1993 гг.). Референдум по проекту Конституции России. Принятие Конституции Российской Федерации 1993 г. и её значение.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Сложные 1990-е гг. Трудности и просчёты экономических преобразований в стране. Совершенствование новой российской государственности. Угроза государственному единству.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Россия на постсоветском пространстве. СНГ и Союзное государство. Значение сохранения Россией статуса ядерной державы.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Добровольная отставка Б. Н. Ельцина.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 xml:space="preserve">Возрождение страны с 2000-х гг. 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lastRenderedPageBreak/>
        <w:t xml:space="preserve">Российская Федерация в начале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D166B6">
        <w:rPr>
          <w:rFonts w:ascii="Times New Roman" w:hAnsi="Times New Roman"/>
          <w:b/>
          <w:color w:val="000000"/>
          <w:sz w:val="28"/>
        </w:rPr>
        <w:t xml:space="preserve"> века: на пути восстановления и укрепления страны.</w:t>
      </w:r>
      <w:r w:rsidRPr="00D166B6">
        <w:rPr>
          <w:rFonts w:ascii="Times New Roman" w:hAnsi="Times New Roman"/>
          <w:color w:val="000000"/>
          <w:sz w:val="28"/>
        </w:rPr>
        <w:t xml:space="preserve"> Вступление в должность Президента РФ В. В. Путина. Восстановление единого правового пространства страны. Экономическая интеграция на постсоветском пространстве. Борьба с терроризмом. Укрепление Вооружённых Сил РФ. Приоритетные национальные проекты.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Восстановление лидирующих позиций России в международных отношениях. Отношения с США и Евросоюзом.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Воссоединение Крыма с Россией.</w:t>
      </w:r>
      <w:r w:rsidRPr="00D166B6">
        <w:rPr>
          <w:rFonts w:ascii="Times New Roman" w:hAnsi="Times New Roman"/>
          <w:color w:val="000000"/>
          <w:sz w:val="28"/>
        </w:rPr>
        <w:t xml:space="preserve"> Крым в составе Российского государства в </w:t>
      </w:r>
      <w:r>
        <w:rPr>
          <w:rFonts w:ascii="Times New Roman" w:hAnsi="Times New Roman"/>
          <w:color w:val="000000"/>
          <w:sz w:val="28"/>
        </w:rPr>
        <w:t>XX</w:t>
      </w:r>
      <w:r w:rsidRPr="00D166B6">
        <w:rPr>
          <w:rFonts w:ascii="Times New Roman" w:hAnsi="Times New Roman"/>
          <w:color w:val="000000"/>
          <w:sz w:val="28"/>
        </w:rPr>
        <w:t>. Крым в 1991—2014 г. Государственный переворот в Киеве в феврале 2014 г. Декларация о независимости Автономной Республики Крым и города Севастополя (11 марта 2014 г.). Подписание Договора между Российской Федерацией и Республикой Крым о принятии в Российскую Федерацию Республики Крым и образовании в составе РФ новых субъектов. Федеральный конституционный закон от 21 марта 2014 г. о принятии в Российскую Федерацию Республики Крым и образовании в составе Российской Федерации новых субъектов - Республики Крым и города федерального значения Севастополя.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Воссоединение Крыма с Россией, его значение и международные последствия.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Российская Федерация на современном этапе.</w:t>
      </w:r>
      <w:r w:rsidRPr="00D166B6">
        <w:rPr>
          <w:rFonts w:ascii="Times New Roman" w:hAnsi="Times New Roman"/>
          <w:color w:val="000000"/>
          <w:sz w:val="28"/>
        </w:rPr>
        <w:t xml:space="preserve"> «Человеческий капитал», «Комфортная среда для жизни», «Экономический рост» — основные направления национальных проектов 2019—2024 гг. Разработка семейной политики. Пропаганда спорта и здорового образа жизни. Россия в борьбе с </w:t>
      </w:r>
      <w:proofErr w:type="spellStart"/>
      <w:r w:rsidRPr="00D166B6">
        <w:rPr>
          <w:rFonts w:ascii="Times New Roman" w:hAnsi="Times New Roman"/>
          <w:color w:val="000000"/>
          <w:sz w:val="28"/>
        </w:rPr>
        <w:t>короновирусной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 пандемией. Реализация крупных экономических проектов (строительство Крымского моста, трубопроводов «Сила Сибири», «Северный поток» и др.). Поддержка одарённых детей в России (образовательный центр «Сириус» и др.).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Общероссийское голосование по поправкам к Конституции России (2020 г.).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Признание Россией ДНР и ЛНР (2022 г.)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Значение исторических традиций и культурного наследия для современной России. Воссоздание Российского исторического общества (РИО) и Российского военно-исторического общества (РВИО). Исторические парки «Россия — Моя история». Военно-патриотический парк культуры и отдыха Вооружённых Сил Российской Федерации «Патриот». Мемориальный парк Победы на Поклонной горе и Ржевский мемориал Советскому Солдату. Всероссийский проект «Без срока давности». Новые информационные ресурсы о Великой Победе.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lastRenderedPageBreak/>
        <w:t>Итоговое повторение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История родного края в годы революций и Гражданской войны.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Наши земляки — герои Великой Отечественной войны (1941—1945 гг.).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Наш регион в конце </w:t>
      </w:r>
      <w:r>
        <w:rPr>
          <w:rFonts w:ascii="Times New Roman" w:hAnsi="Times New Roman"/>
          <w:color w:val="000000"/>
          <w:sz w:val="28"/>
        </w:rPr>
        <w:t>XX</w:t>
      </w:r>
      <w:r w:rsidRPr="00D166B6">
        <w:rPr>
          <w:rFonts w:ascii="Times New Roman" w:hAnsi="Times New Roman"/>
          <w:color w:val="000000"/>
          <w:sz w:val="28"/>
        </w:rPr>
        <w:t xml:space="preserve"> — начале </w:t>
      </w:r>
      <w:r>
        <w:rPr>
          <w:rFonts w:ascii="Times New Roman" w:hAnsi="Times New Roman"/>
          <w:color w:val="000000"/>
          <w:sz w:val="28"/>
        </w:rPr>
        <w:t>XXI</w:t>
      </w:r>
      <w:r w:rsidRPr="00D166B6">
        <w:rPr>
          <w:rFonts w:ascii="Times New Roman" w:hAnsi="Times New Roman"/>
          <w:color w:val="000000"/>
          <w:sz w:val="28"/>
        </w:rPr>
        <w:t xml:space="preserve"> вв.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Трудовые достижения родного края.</w:t>
      </w:r>
    </w:p>
    <w:p w:rsidR="00705612" w:rsidRPr="00D166B6" w:rsidRDefault="00705612">
      <w:pPr>
        <w:sectPr w:rsidR="00705612" w:rsidRPr="00D166B6">
          <w:pgSz w:w="11906" w:h="16383"/>
          <w:pgMar w:top="1134" w:right="850" w:bottom="1134" w:left="1701" w:header="720" w:footer="720" w:gutter="0"/>
          <w:cols w:space="720"/>
        </w:sectPr>
      </w:pPr>
    </w:p>
    <w:p w:rsidR="00705612" w:rsidRPr="00D166B6" w:rsidRDefault="000B42E7">
      <w:pPr>
        <w:spacing w:after="0" w:line="264" w:lineRule="auto"/>
        <w:ind w:left="120"/>
        <w:jc w:val="both"/>
      </w:pPr>
      <w:bookmarkStart w:id="3" w:name="block-1371182"/>
      <w:bookmarkEnd w:id="2"/>
      <w:r w:rsidRPr="00D166B6"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Изучение истории в 5 классе направлено на достижение обучающимися личностных, метапредметных и предметных результатов освоения учебного предмета.</w:t>
      </w:r>
    </w:p>
    <w:p w:rsidR="00705612" w:rsidRPr="00D166B6" w:rsidRDefault="00705612">
      <w:pPr>
        <w:spacing w:after="0" w:line="264" w:lineRule="auto"/>
        <w:ind w:left="120"/>
        <w:jc w:val="both"/>
      </w:pPr>
    </w:p>
    <w:p w:rsidR="00705612" w:rsidRPr="00D166B6" w:rsidRDefault="000B42E7">
      <w:pPr>
        <w:spacing w:after="0" w:line="264" w:lineRule="auto"/>
        <w:ind w:left="12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К важнейшим </w:t>
      </w:r>
      <w:r w:rsidRPr="00D166B6">
        <w:rPr>
          <w:rFonts w:ascii="Times New Roman" w:hAnsi="Times New Roman"/>
          <w:b/>
          <w:color w:val="000000"/>
          <w:sz w:val="28"/>
        </w:rPr>
        <w:t>личностным результатам</w:t>
      </w:r>
      <w:r w:rsidRPr="00D166B6">
        <w:rPr>
          <w:rFonts w:ascii="Times New Roman" w:hAnsi="Times New Roman"/>
          <w:color w:val="000000"/>
          <w:sz w:val="28"/>
        </w:rPr>
        <w:t xml:space="preserve"> изучения истории в основной общеобразовательной школе в соответствии с требованиями ФГОС ООО (2021) относятся следующие убеждения и качества: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в сфере патриотического воспитания: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в сфере гражданского воспитания: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в духовно-нравственной сфере: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поступков;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в понимании ценности научного познания: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в сфере эстетического воспитания: представление о культурном многообразии своей страны и мира; осознание важности культуры как </w:t>
      </w:r>
      <w:r w:rsidRPr="00D166B6">
        <w:rPr>
          <w:rFonts w:ascii="Times New Roman" w:hAnsi="Times New Roman"/>
          <w:color w:val="000000"/>
          <w:sz w:val="28"/>
        </w:rPr>
        <w:lastRenderedPageBreak/>
        <w:t>воплощения ценностей общества и средства коммуникации; понимание ценности отечественного и мирового искусства, роли этнических культурных традиций и народного творчества; уважение к культуре своего и других народов;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в формировании ценностного отношения к жизни и здоровью: осознание ценности жизни и необходимости ее сохранения (в том числе –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в сфере трудового воспитания: понимание на основе знания истории значения трудовой деятельности людей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в сфере экологического воспитания: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в сфере адаптации к меняющимся условиям социальной и природной среды: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:rsidR="00705612" w:rsidRPr="00D166B6" w:rsidRDefault="00705612">
      <w:pPr>
        <w:spacing w:after="0"/>
        <w:ind w:left="120"/>
      </w:pPr>
    </w:p>
    <w:p w:rsidR="00705612" w:rsidRPr="00D166B6" w:rsidRDefault="000B42E7">
      <w:pPr>
        <w:spacing w:after="0"/>
        <w:ind w:left="120"/>
      </w:pPr>
      <w:r w:rsidRPr="00D166B6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Метапредметные результаты</w:t>
      </w:r>
      <w:r w:rsidRPr="00D166B6">
        <w:rPr>
          <w:rFonts w:ascii="Times New Roman" w:hAnsi="Times New Roman"/>
          <w:color w:val="000000"/>
          <w:sz w:val="28"/>
        </w:rPr>
        <w:t xml:space="preserve"> изучения истории в основной школе выражаются в следующих качествах и действиях.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В сфере универсальных учебных познавательных действий: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владение базовыми логическими действиями: систематизировать и обобщать исторические факты (в форме таблиц, схем); выявлять характерные признаки исторических явлений; раскрывать причинно-следственные связи событий; сравнивать события, ситуации, выявляя общие черты и различия; формулировать и обосновывать выводы;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владение базовыми исследовательскими действиями: определять познавательную задачу; намечать путь ее решения и осуществлять подбор исторического материала, объекта; систематизировать и анализировать </w:t>
      </w:r>
      <w:r w:rsidRPr="00D166B6">
        <w:rPr>
          <w:rFonts w:ascii="Times New Roman" w:hAnsi="Times New Roman"/>
          <w:color w:val="000000"/>
          <w:sz w:val="28"/>
        </w:rPr>
        <w:lastRenderedPageBreak/>
        <w:t>исторические факты, осуществлять реконструкцию исторических событий; соотносить полученный результат с имеющимся знанием; определять новизну и обоснованность полученного результата; представлять результаты своей деятельности в различных формах (сообщение, эссе, презентация, реферат, учебный проект и др.);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работа с информацией: осуществлять анализ учебной и </w:t>
      </w:r>
      <w:proofErr w:type="spellStart"/>
      <w:r w:rsidRPr="00D166B6">
        <w:rPr>
          <w:rFonts w:ascii="Times New Roman" w:hAnsi="Times New Roman"/>
          <w:color w:val="000000"/>
          <w:sz w:val="28"/>
        </w:rPr>
        <w:t>внеучебной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 исторической информации (учебник, тексты исторических источников, научно-популярная литература, интернет-ресурсы и др.) – извлекать информацию из источника; различать виды источников исторической информации; высказывать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В сфере универсальных учебных коммуникативных действий: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общение: представлять особенности взаимодействия людей в исторических обществах и современном мире; участвовать в обсуждении событий и личностей прошлого, раскрывать различие и сходство высказываемых оценок; выражать и аргументировать свою точку зрения в устном высказывании, письменном тексте; 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окружении;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осуществление совместной деятельности: осознавать на основе исторических примеров значение совместной работы как эффективного средства достижения поставленных целей; планировать и осуществлять совместную работу, коллективные учебные проекты по истории, в том числе – на региональном материале; определять свое участие в общей работе и координировать свои действия с другими членами команды; оценивать полученные результаты и свой вклад в общую работу.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В сфере универсальных учебных регулятивных действий: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владение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владение приемами самоконтроля – осуществление самоконтроля, рефлексии и самооценки полученных результатов; способность вносить коррективы в свою работу с учетом установленных ошибок, возникших трудностей.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В сфере эмоционального интеллекта, понимания себя и других: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выявлять на примерах исторических ситуаций роль эмоций в отношениях между людьми;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lastRenderedPageBreak/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регулировать способ выражения своих эмоций с учетом позиций и мнений других участников общения.</w:t>
      </w:r>
    </w:p>
    <w:p w:rsidR="00705612" w:rsidRPr="00D166B6" w:rsidRDefault="00705612">
      <w:pPr>
        <w:spacing w:after="0" w:line="264" w:lineRule="auto"/>
        <w:ind w:left="120"/>
        <w:jc w:val="both"/>
      </w:pPr>
    </w:p>
    <w:p w:rsidR="00705612" w:rsidRPr="00D166B6" w:rsidRDefault="000B42E7">
      <w:pPr>
        <w:spacing w:after="0" w:line="264" w:lineRule="auto"/>
        <w:ind w:left="12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705612" w:rsidRPr="00D166B6" w:rsidRDefault="00705612">
      <w:pPr>
        <w:spacing w:after="0" w:line="264" w:lineRule="auto"/>
        <w:ind w:left="120"/>
        <w:jc w:val="both"/>
      </w:pPr>
    </w:p>
    <w:p w:rsidR="00705612" w:rsidRPr="00D166B6" w:rsidRDefault="000B42E7">
      <w:pPr>
        <w:spacing w:after="0" w:line="264" w:lineRule="auto"/>
        <w:ind w:left="12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5 КЛАСС</w:t>
      </w:r>
    </w:p>
    <w:p w:rsidR="00705612" w:rsidRPr="00D166B6" w:rsidRDefault="00705612">
      <w:pPr>
        <w:spacing w:after="0" w:line="264" w:lineRule="auto"/>
        <w:ind w:left="120"/>
        <w:jc w:val="both"/>
      </w:pPr>
    </w:p>
    <w:p w:rsidR="00705612" w:rsidRPr="00D166B6" w:rsidRDefault="000B42E7">
      <w:pPr>
        <w:spacing w:after="0" w:line="264" w:lineRule="auto"/>
        <w:ind w:left="120"/>
        <w:jc w:val="both"/>
      </w:pPr>
      <w:r w:rsidRPr="00D166B6">
        <w:rPr>
          <w:rFonts w:ascii="Times New Roman" w:hAnsi="Times New Roman"/>
          <w:color w:val="000000"/>
          <w:sz w:val="28"/>
        </w:rPr>
        <w:t>1. Знание хронологии, работа с хронологией:</w:t>
      </w:r>
    </w:p>
    <w:p w:rsidR="00705612" w:rsidRPr="00D166B6" w:rsidRDefault="000B42E7">
      <w:pPr>
        <w:numPr>
          <w:ilvl w:val="0"/>
          <w:numId w:val="2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>объяснять смысл основных хронологических понятий (век, тысячелетие, до нашей эры, наша эра);</w:t>
      </w:r>
    </w:p>
    <w:p w:rsidR="00705612" w:rsidRPr="00D166B6" w:rsidRDefault="000B42E7">
      <w:pPr>
        <w:numPr>
          <w:ilvl w:val="0"/>
          <w:numId w:val="2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>называть даты важнейших событий истории Древнего мира; по дате устанавливать принадлежность события к веку, тысячелетию;</w:t>
      </w:r>
    </w:p>
    <w:p w:rsidR="00705612" w:rsidRPr="00D166B6" w:rsidRDefault="000B42E7">
      <w:pPr>
        <w:numPr>
          <w:ilvl w:val="0"/>
          <w:numId w:val="2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>определять длительность и последовательность событий, периодов истории Древнего мира, вести счет лет до нашей эры и нашей эры.</w:t>
      </w:r>
    </w:p>
    <w:p w:rsidR="00705612" w:rsidRPr="00D166B6" w:rsidRDefault="000B42E7">
      <w:pPr>
        <w:spacing w:after="0" w:line="264" w:lineRule="auto"/>
        <w:ind w:left="120"/>
        <w:jc w:val="both"/>
      </w:pPr>
      <w:r w:rsidRPr="00D166B6">
        <w:rPr>
          <w:rFonts w:ascii="Times New Roman" w:hAnsi="Times New Roman"/>
          <w:color w:val="000000"/>
          <w:sz w:val="28"/>
        </w:rPr>
        <w:t>2. Знание исторических фактов, работа с фактами:</w:t>
      </w:r>
    </w:p>
    <w:p w:rsidR="00705612" w:rsidRPr="00D166B6" w:rsidRDefault="000B42E7">
      <w:pPr>
        <w:numPr>
          <w:ilvl w:val="0"/>
          <w:numId w:val="3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>указывать (называть) место, обстоятельства, участников, результаты важнейших событий истории Древнего мира;</w:t>
      </w:r>
    </w:p>
    <w:p w:rsidR="00705612" w:rsidRPr="00D166B6" w:rsidRDefault="000B42E7">
      <w:pPr>
        <w:numPr>
          <w:ilvl w:val="0"/>
          <w:numId w:val="3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>группировать, систематизировать факты по заданному признаку.</w:t>
      </w:r>
    </w:p>
    <w:p w:rsidR="00705612" w:rsidRDefault="000B42E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705612" w:rsidRPr="00D166B6" w:rsidRDefault="000B42E7">
      <w:pPr>
        <w:numPr>
          <w:ilvl w:val="0"/>
          <w:numId w:val="4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:rsidR="00705612" w:rsidRPr="00D166B6" w:rsidRDefault="000B42E7">
      <w:pPr>
        <w:numPr>
          <w:ilvl w:val="0"/>
          <w:numId w:val="4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>устанавливать на основе картографических сведений связь между условиями среды обитания людей и их занятиями.</w:t>
      </w:r>
    </w:p>
    <w:p w:rsidR="00705612" w:rsidRDefault="000B42E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705612" w:rsidRPr="00D166B6" w:rsidRDefault="000B42E7">
      <w:pPr>
        <w:numPr>
          <w:ilvl w:val="0"/>
          <w:numId w:val="5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:rsidR="00705612" w:rsidRPr="00D166B6" w:rsidRDefault="000B42E7">
      <w:pPr>
        <w:numPr>
          <w:ilvl w:val="0"/>
          <w:numId w:val="5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>различать памятники культуры изучаемой эпохи и источники, созданные в последующие эпохи, приводить примеры;</w:t>
      </w:r>
    </w:p>
    <w:p w:rsidR="00705612" w:rsidRPr="00D166B6" w:rsidRDefault="000B42E7">
      <w:pPr>
        <w:numPr>
          <w:ilvl w:val="0"/>
          <w:numId w:val="5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>извлекать из письменного источника исторические факты (имена, названия событий, даты и др.); находить в визуальных памятниках изучаемой эпохи ключевые знаки, символы; раскрывать смысл (главную идею) высказывания, изображения.</w:t>
      </w:r>
    </w:p>
    <w:p w:rsidR="00705612" w:rsidRDefault="000B42E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705612" w:rsidRPr="00D166B6" w:rsidRDefault="000B42E7">
      <w:pPr>
        <w:numPr>
          <w:ilvl w:val="0"/>
          <w:numId w:val="6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>характеризовать условия жизни людей в древности;</w:t>
      </w:r>
    </w:p>
    <w:p w:rsidR="00705612" w:rsidRPr="00D166B6" w:rsidRDefault="000B42E7">
      <w:pPr>
        <w:numPr>
          <w:ilvl w:val="0"/>
          <w:numId w:val="6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lastRenderedPageBreak/>
        <w:t>рассказывать о значительных событиях древней истории, их участниках;</w:t>
      </w:r>
    </w:p>
    <w:p w:rsidR="00705612" w:rsidRPr="00D166B6" w:rsidRDefault="000B42E7">
      <w:pPr>
        <w:numPr>
          <w:ilvl w:val="0"/>
          <w:numId w:val="6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>рассказывать об исторических личностях Древнего мира (ключевых моментах их биографии, роли в исторических событиях);</w:t>
      </w:r>
    </w:p>
    <w:p w:rsidR="00705612" w:rsidRPr="00D166B6" w:rsidRDefault="000B42E7">
      <w:pPr>
        <w:numPr>
          <w:ilvl w:val="0"/>
          <w:numId w:val="6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>давать краткое описание памятников культуры эпохи первобытности и древнейших цивилизаций.</w:t>
      </w:r>
    </w:p>
    <w:p w:rsidR="00705612" w:rsidRPr="00D166B6" w:rsidRDefault="000B42E7">
      <w:pPr>
        <w:spacing w:after="0" w:line="264" w:lineRule="auto"/>
        <w:ind w:left="120"/>
        <w:jc w:val="both"/>
      </w:pPr>
      <w:r w:rsidRPr="00D166B6">
        <w:rPr>
          <w:rFonts w:ascii="Times New Roman" w:hAnsi="Times New Roman"/>
          <w:color w:val="000000"/>
          <w:sz w:val="28"/>
        </w:rPr>
        <w:t>6. Анализ, объяснение исторических событий, явлений:</w:t>
      </w:r>
    </w:p>
    <w:p w:rsidR="00705612" w:rsidRPr="00D166B6" w:rsidRDefault="000B42E7">
      <w:pPr>
        <w:numPr>
          <w:ilvl w:val="0"/>
          <w:numId w:val="7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>раскрывать существенные черты: а) государственного устройства древних обществ; б) положения основных групп населения; в) религиозных верований людей в древности;</w:t>
      </w:r>
    </w:p>
    <w:p w:rsidR="00705612" w:rsidRPr="00D166B6" w:rsidRDefault="000B42E7">
      <w:pPr>
        <w:numPr>
          <w:ilvl w:val="0"/>
          <w:numId w:val="7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>сравнивать исторические явления, определять их общие черты;</w:t>
      </w:r>
    </w:p>
    <w:p w:rsidR="00705612" w:rsidRPr="00D166B6" w:rsidRDefault="000B42E7">
      <w:pPr>
        <w:numPr>
          <w:ilvl w:val="0"/>
          <w:numId w:val="7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>иллюстрировать общие явления, черты конкретными примерами;</w:t>
      </w:r>
    </w:p>
    <w:p w:rsidR="00705612" w:rsidRPr="00D166B6" w:rsidRDefault="000B42E7">
      <w:pPr>
        <w:numPr>
          <w:ilvl w:val="0"/>
          <w:numId w:val="7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>объяснять причины и следствия важнейших событий древней истории.</w:t>
      </w:r>
    </w:p>
    <w:p w:rsidR="00705612" w:rsidRPr="00D166B6" w:rsidRDefault="000B42E7">
      <w:pPr>
        <w:numPr>
          <w:ilvl w:val="0"/>
          <w:numId w:val="7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705612" w:rsidRPr="00D166B6" w:rsidRDefault="000B42E7">
      <w:pPr>
        <w:numPr>
          <w:ilvl w:val="0"/>
          <w:numId w:val="7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>излагать оценки наиболее значительных событий и личностей древней истории, приводимые в учебной литературе;</w:t>
      </w:r>
    </w:p>
    <w:p w:rsidR="00705612" w:rsidRPr="00D166B6" w:rsidRDefault="000B42E7">
      <w:pPr>
        <w:numPr>
          <w:ilvl w:val="0"/>
          <w:numId w:val="7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>высказывать на уровне эмоциональных оценок отношение к поступкам людей прошлого, к памятникам культуры.</w:t>
      </w:r>
    </w:p>
    <w:p w:rsidR="00705612" w:rsidRDefault="000B42E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705612" w:rsidRPr="00D166B6" w:rsidRDefault="000B42E7">
      <w:pPr>
        <w:numPr>
          <w:ilvl w:val="0"/>
          <w:numId w:val="8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>раскрывать значение памятников древней истории и культуры, необходимость сохранения их в современном мире;</w:t>
      </w:r>
    </w:p>
    <w:p w:rsidR="00705612" w:rsidRPr="00D166B6" w:rsidRDefault="000B42E7">
      <w:pPr>
        <w:numPr>
          <w:ilvl w:val="0"/>
          <w:numId w:val="8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альбома.</w:t>
      </w:r>
    </w:p>
    <w:p w:rsidR="00705612" w:rsidRPr="00D166B6" w:rsidRDefault="00705612">
      <w:pPr>
        <w:spacing w:after="0" w:line="264" w:lineRule="auto"/>
        <w:ind w:left="120"/>
        <w:jc w:val="both"/>
      </w:pPr>
    </w:p>
    <w:p w:rsidR="00705612" w:rsidRPr="00D166B6" w:rsidRDefault="000B42E7">
      <w:pPr>
        <w:spacing w:after="0" w:line="264" w:lineRule="auto"/>
        <w:ind w:left="12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6 КЛАСС</w:t>
      </w:r>
    </w:p>
    <w:p w:rsidR="00705612" w:rsidRPr="00D166B6" w:rsidRDefault="00705612">
      <w:pPr>
        <w:spacing w:after="0" w:line="264" w:lineRule="auto"/>
        <w:ind w:left="120"/>
        <w:jc w:val="both"/>
      </w:pPr>
    </w:p>
    <w:p w:rsidR="00705612" w:rsidRPr="00D166B6" w:rsidRDefault="000B42E7">
      <w:pPr>
        <w:spacing w:after="0" w:line="264" w:lineRule="auto"/>
        <w:ind w:left="120"/>
        <w:jc w:val="both"/>
      </w:pPr>
      <w:r w:rsidRPr="00D166B6">
        <w:rPr>
          <w:rFonts w:ascii="Times New Roman" w:hAnsi="Times New Roman"/>
          <w:color w:val="000000"/>
          <w:sz w:val="28"/>
        </w:rPr>
        <w:t>1. Знание хронологии, работа с хронологией:</w:t>
      </w:r>
    </w:p>
    <w:p w:rsidR="00705612" w:rsidRPr="00D166B6" w:rsidRDefault="000B42E7">
      <w:pPr>
        <w:numPr>
          <w:ilvl w:val="0"/>
          <w:numId w:val="9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>называть даты важнейших событий Средневековья, определять их принадлежность к веку, историческому периоду;</w:t>
      </w:r>
    </w:p>
    <w:p w:rsidR="00705612" w:rsidRPr="00D166B6" w:rsidRDefault="000B42E7">
      <w:pPr>
        <w:numPr>
          <w:ilvl w:val="0"/>
          <w:numId w:val="9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>называть этапы отечественной и всеобщей истории Средних веков, их хронологические рамки (периоды Средневековья, этапы становления и развития Русского государства);</w:t>
      </w:r>
    </w:p>
    <w:p w:rsidR="00705612" w:rsidRPr="00D166B6" w:rsidRDefault="000B42E7">
      <w:pPr>
        <w:numPr>
          <w:ilvl w:val="0"/>
          <w:numId w:val="9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>устанавливать длительность и синхронность событий истории Руси и всеобщей истории.</w:t>
      </w:r>
    </w:p>
    <w:p w:rsidR="00705612" w:rsidRPr="00D166B6" w:rsidRDefault="000B42E7">
      <w:pPr>
        <w:spacing w:after="0" w:line="264" w:lineRule="auto"/>
        <w:ind w:left="120"/>
        <w:jc w:val="both"/>
      </w:pPr>
      <w:r w:rsidRPr="00D166B6">
        <w:rPr>
          <w:rFonts w:ascii="Times New Roman" w:hAnsi="Times New Roman"/>
          <w:color w:val="000000"/>
          <w:sz w:val="28"/>
        </w:rPr>
        <w:t>2. Знание исторических фактов, работа с фактами:</w:t>
      </w:r>
    </w:p>
    <w:p w:rsidR="00705612" w:rsidRPr="00D166B6" w:rsidRDefault="000B42E7">
      <w:pPr>
        <w:numPr>
          <w:ilvl w:val="0"/>
          <w:numId w:val="10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lastRenderedPageBreak/>
        <w:t>указывать (называть) место, обстоятельства, участников, результаты важнейших событий отечественной и всеобщей истории эпохи Средневековья;</w:t>
      </w:r>
    </w:p>
    <w:p w:rsidR="00705612" w:rsidRPr="00D166B6" w:rsidRDefault="000B42E7">
      <w:pPr>
        <w:numPr>
          <w:ilvl w:val="0"/>
          <w:numId w:val="10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>группировать, систематизировать факты по заданному признаку (составление систематических таблиц).</w:t>
      </w:r>
    </w:p>
    <w:p w:rsidR="00705612" w:rsidRDefault="000B42E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705612" w:rsidRPr="00D166B6" w:rsidRDefault="000B42E7">
      <w:pPr>
        <w:numPr>
          <w:ilvl w:val="0"/>
          <w:numId w:val="11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>находить и показывать на карте исторические объекты, используя легенду карты; давать словесное описание их местоположения;</w:t>
      </w:r>
    </w:p>
    <w:p w:rsidR="00705612" w:rsidRPr="00D166B6" w:rsidRDefault="000B42E7">
      <w:pPr>
        <w:numPr>
          <w:ilvl w:val="0"/>
          <w:numId w:val="11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>извлекать из карты информацию о территории, экономических и культурных центрах Руси и других государств в Средние века, о направлениях крупнейших передвижений людей – походов, завоеваний, колонизаций, о ключевых событиях средневековой истории.</w:t>
      </w:r>
    </w:p>
    <w:p w:rsidR="00705612" w:rsidRDefault="000B42E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705612" w:rsidRPr="00D166B6" w:rsidRDefault="000B42E7">
      <w:pPr>
        <w:numPr>
          <w:ilvl w:val="0"/>
          <w:numId w:val="12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</w:r>
    </w:p>
    <w:p w:rsidR="00705612" w:rsidRPr="00D166B6" w:rsidRDefault="000B42E7">
      <w:pPr>
        <w:numPr>
          <w:ilvl w:val="0"/>
          <w:numId w:val="12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>характеризовать авторство, время, место создания источника;</w:t>
      </w:r>
    </w:p>
    <w:p w:rsidR="00705612" w:rsidRPr="00D166B6" w:rsidRDefault="000B42E7">
      <w:pPr>
        <w:numPr>
          <w:ilvl w:val="0"/>
          <w:numId w:val="12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:rsidR="00705612" w:rsidRPr="00D166B6" w:rsidRDefault="000B42E7">
      <w:pPr>
        <w:numPr>
          <w:ilvl w:val="0"/>
          <w:numId w:val="12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>находить в визуальном источнике и вещественном памятнике ключевые символы, образы;</w:t>
      </w:r>
    </w:p>
    <w:p w:rsidR="00705612" w:rsidRPr="00D166B6" w:rsidRDefault="000B42E7">
      <w:pPr>
        <w:numPr>
          <w:ilvl w:val="0"/>
          <w:numId w:val="12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>характеризовать позицию автора письменного и визуального исторического источника.</w:t>
      </w:r>
    </w:p>
    <w:p w:rsidR="00705612" w:rsidRDefault="000B42E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705612" w:rsidRPr="00D166B6" w:rsidRDefault="000B42E7">
      <w:pPr>
        <w:numPr>
          <w:ilvl w:val="0"/>
          <w:numId w:val="13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>рассказывать о ключевых событиях отечественной и всеобщей истории в эпоху Средневековья, их участниках;</w:t>
      </w:r>
    </w:p>
    <w:p w:rsidR="00705612" w:rsidRPr="00D166B6" w:rsidRDefault="000B42E7">
      <w:pPr>
        <w:numPr>
          <w:ilvl w:val="0"/>
          <w:numId w:val="13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:rsidR="00705612" w:rsidRPr="00D166B6" w:rsidRDefault="000B42E7">
      <w:pPr>
        <w:numPr>
          <w:ilvl w:val="0"/>
          <w:numId w:val="13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>рассказывать об образе жизни различных групп населения в средневековых обществах на Руси и в других странах;</w:t>
      </w:r>
    </w:p>
    <w:p w:rsidR="00705612" w:rsidRPr="00D166B6" w:rsidRDefault="000B42E7">
      <w:pPr>
        <w:numPr>
          <w:ilvl w:val="0"/>
          <w:numId w:val="13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>представлять описание памятников материальной и художественной культуры изучаемой эпохи.</w:t>
      </w:r>
    </w:p>
    <w:p w:rsidR="00705612" w:rsidRPr="00D166B6" w:rsidRDefault="000B42E7">
      <w:pPr>
        <w:spacing w:after="0" w:line="264" w:lineRule="auto"/>
        <w:ind w:left="120"/>
        <w:jc w:val="both"/>
      </w:pPr>
      <w:r w:rsidRPr="00D166B6">
        <w:rPr>
          <w:rFonts w:ascii="Times New Roman" w:hAnsi="Times New Roman"/>
          <w:color w:val="000000"/>
          <w:sz w:val="28"/>
        </w:rPr>
        <w:t>6. Анализ, объяснение исторических событий, явлений:</w:t>
      </w:r>
    </w:p>
    <w:p w:rsidR="00705612" w:rsidRPr="00D166B6" w:rsidRDefault="000B42E7">
      <w:pPr>
        <w:numPr>
          <w:ilvl w:val="0"/>
          <w:numId w:val="14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раскрывать существенные черты: а) экономических и социальных отношений и политического строя на Руси и в других государствах; </w:t>
      </w:r>
      <w:r w:rsidRPr="00D166B6">
        <w:rPr>
          <w:rFonts w:ascii="Times New Roman" w:hAnsi="Times New Roman"/>
          <w:color w:val="000000"/>
          <w:sz w:val="28"/>
        </w:rPr>
        <w:lastRenderedPageBreak/>
        <w:t>б) ценностей, господствовавших в средневековых обществах, представлений средневекового человека о мире;</w:t>
      </w:r>
    </w:p>
    <w:p w:rsidR="00705612" w:rsidRPr="00D166B6" w:rsidRDefault="000B42E7">
      <w:pPr>
        <w:numPr>
          <w:ilvl w:val="0"/>
          <w:numId w:val="14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705612" w:rsidRPr="00D166B6" w:rsidRDefault="000B42E7">
      <w:pPr>
        <w:numPr>
          <w:ilvl w:val="0"/>
          <w:numId w:val="14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>объяснять причины и следствия важнейших событий отечественной и всеобщей истории эпохи Средневековья: а) находить в учебнике и излагать суждения о причинах и следствиях исторических событий; б) соотносить объяснение причин и следствий событий, представленное в нескольких текстах;</w:t>
      </w:r>
    </w:p>
    <w:p w:rsidR="00705612" w:rsidRPr="00D166B6" w:rsidRDefault="000B42E7">
      <w:pPr>
        <w:numPr>
          <w:ilvl w:val="0"/>
          <w:numId w:val="14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различия.</w:t>
      </w:r>
    </w:p>
    <w:p w:rsidR="00705612" w:rsidRPr="00D166B6" w:rsidRDefault="000B42E7">
      <w:pPr>
        <w:spacing w:after="0" w:line="264" w:lineRule="auto"/>
        <w:ind w:left="120"/>
        <w:jc w:val="both"/>
      </w:pPr>
      <w:r w:rsidRPr="00D166B6">
        <w:rPr>
          <w:rFonts w:ascii="Times New Roman" w:hAnsi="Times New Roman"/>
          <w:color w:val="000000"/>
          <w:sz w:val="28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705612" w:rsidRPr="00D166B6" w:rsidRDefault="000B42E7">
      <w:pPr>
        <w:numPr>
          <w:ilvl w:val="0"/>
          <w:numId w:val="15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>излагать оценки событий и личностей эпохи Средневековья, приводимые в учебной и научно-популярной литературе, объяснять, на каких фактах они основаны;</w:t>
      </w:r>
    </w:p>
    <w:p w:rsidR="00705612" w:rsidRPr="00D166B6" w:rsidRDefault="000B42E7">
      <w:pPr>
        <w:numPr>
          <w:ilvl w:val="0"/>
          <w:numId w:val="15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>высказывать отношение к поступкам и качествам людей средневековой эпохи с учетом исторического контекста и восприятия современного человека.</w:t>
      </w:r>
    </w:p>
    <w:p w:rsidR="00705612" w:rsidRDefault="000B42E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705612" w:rsidRPr="00D166B6" w:rsidRDefault="000B42E7">
      <w:pPr>
        <w:numPr>
          <w:ilvl w:val="0"/>
          <w:numId w:val="16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>объяснять значение памятников истории и культуры Руси и других стран эпохи Средневековья, необходимость сохранения их в современном мире;</w:t>
      </w:r>
    </w:p>
    <w:p w:rsidR="00705612" w:rsidRPr="00D166B6" w:rsidRDefault="000B42E7">
      <w:pPr>
        <w:numPr>
          <w:ilvl w:val="0"/>
          <w:numId w:val="16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>выполнять учебные проекты по истории Средних веков (в том числе на региональном материале).</w:t>
      </w:r>
    </w:p>
    <w:p w:rsidR="00705612" w:rsidRPr="00D166B6" w:rsidRDefault="00705612">
      <w:pPr>
        <w:spacing w:after="0" w:line="264" w:lineRule="auto"/>
        <w:ind w:left="120"/>
        <w:jc w:val="both"/>
      </w:pPr>
    </w:p>
    <w:p w:rsidR="00705612" w:rsidRPr="00D166B6" w:rsidRDefault="000B42E7">
      <w:pPr>
        <w:spacing w:after="0" w:line="264" w:lineRule="auto"/>
        <w:ind w:left="12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7 КЛАСС</w:t>
      </w:r>
    </w:p>
    <w:p w:rsidR="00705612" w:rsidRPr="00D166B6" w:rsidRDefault="00705612">
      <w:pPr>
        <w:spacing w:after="0" w:line="264" w:lineRule="auto"/>
        <w:ind w:left="120"/>
        <w:jc w:val="both"/>
      </w:pPr>
    </w:p>
    <w:p w:rsidR="00705612" w:rsidRPr="00D166B6" w:rsidRDefault="000B42E7">
      <w:pPr>
        <w:spacing w:after="0" w:line="264" w:lineRule="auto"/>
        <w:ind w:left="120"/>
        <w:jc w:val="both"/>
      </w:pPr>
      <w:r w:rsidRPr="00D166B6">
        <w:rPr>
          <w:rFonts w:ascii="Times New Roman" w:hAnsi="Times New Roman"/>
          <w:color w:val="000000"/>
          <w:sz w:val="28"/>
        </w:rPr>
        <w:t>1. Знание хронологии, работа с хронологией:</w:t>
      </w:r>
    </w:p>
    <w:p w:rsidR="00705612" w:rsidRPr="00D166B6" w:rsidRDefault="000B42E7">
      <w:pPr>
        <w:numPr>
          <w:ilvl w:val="0"/>
          <w:numId w:val="17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>называть этапы отечественной и всеобщей истории Нового времени, их хронологические рамки;</w:t>
      </w:r>
    </w:p>
    <w:p w:rsidR="00705612" w:rsidRPr="00D166B6" w:rsidRDefault="000B42E7">
      <w:pPr>
        <w:numPr>
          <w:ilvl w:val="0"/>
          <w:numId w:val="17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локализовать во времени ключевые события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D166B6"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D166B6">
        <w:rPr>
          <w:rFonts w:ascii="Times New Roman" w:hAnsi="Times New Roman"/>
          <w:color w:val="000000"/>
          <w:sz w:val="28"/>
        </w:rPr>
        <w:t xml:space="preserve"> вв.; определять их принадлежность к части века (половина, треть, четверть);</w:t>
      </w:r>
    </w:p>
    <w:p w:rsidR="00705612" w:rsidRPr="00D166B6" w:rsidRDefault="000B42E7">
      <w:pPr>
        <w:numPr>
          <w:ilvl w:val="0"/>
          <w:numId w:val="17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D166B6"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D166B6">
        <w:rPr>
          <w:rFonts w:ascii="Times New Roman" w:hAnsi="Times New Roman"/>
          <w:color w:val="000000"/>
          <w:sz w:val="28"/>
        </w:rPr>
        <w:t xml:space="preserve"> вв.</w:t>
      </w:r>
    </w:p>
    <w:p w:rsidR="00705612" w:rsidRPr="00D166B6" w:rsidRDefault="000B42E7">
      <w:pPr>
        <w:spacing w:after="0" w:line="264" w:lineRule="auto"/>
        <w:ind w:left="120"/>
        <w:jc w:val="both"/>
      </w:pPr>
      <w:r w:rsidRPr="00D166B6">
        <w:rPr>
          <w:rFonts w:ascii="Times New Roman" w:hAnsi="Times New Roman"/>
          <w:color w:val="000000"/>
          <w:sz w:val="28"/>
        </w:rPr>
        <w:t>2. Знание исторических фактов, работа с фактами:</w:t>
      </w:r>
    </w:p>
    <w:p w:rsidR="00705612" w:rsidRPr="00D166B6" w:rsidRDefault="000B42E7">
      <w:pPr>
        <w:numPr>
          <w:ilvl w:val="0"/>
          <w:numId w:val="18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lastRenderedPageBreak/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D166B6"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D166B6">
        <w:rPr>
          <w:rFonts w:ascii="Times New Roman" w:hAnsi="Times New Roman"/>
          <w:color w:val="000000"/>
          <w:sz w:val="28"/>
        </w:rPr>
        <w:t xml:space="preserve"> вв.;</w:t>
      </w:r>
    </w:p>
    <w:p w:rsidR="00705612" w:rsidRPr="00D166B6" w:rsidRDefault="000B42E7">
      <w:pPr>
        <w:numPr>
          <w:ilvl w:val="0"/>
          <w:numId w:val="18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</w:r>
    </w:p>
    <w:p w:rsidR="00705612" w:rsidRDefault="000B42E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705612" w:rsidRPr="00D166B6" w:rsidRDefault="000B42E7">
      <w:pPr>
        <w:numPr>
          <w:ilvl w:val="0"/>
          <w:numId w:val="19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использовать историческую карту как источник информации о границах России и других государств, важнейших исторических событиях и процессах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D166B6"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D166B6">
        <w:rPr>
          <w:rFonts w:ascii="Times New Roman" w:hAnsi="Times New Roman"/>
          <w:color w:val="000000"/>
          <w:sz w:val="28"/>
        </w:rPr>
        <w:t xml:space="preserve"> вв.;</w:t>
      </w:r>
    </w:p>
    <w:p w:rsidR="00705612" w:rsidRPr="00D166B6" w:rsidRDefault="000B42E7">
      <w:pPr>
        <w:numPr>
          <w:ilvl w:val="0"/>
          <w:numId w:val="19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>устанавливать на основе карты связи между географическим положением страны и особенностями ее экономического, социального и политического развития.</w:t>
      </w:r>
    </w:p>
    <w:p w:rsidR="00705612" w:rsidRDefault="000B42E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705612" w:rsidRPr="00D166B6" w:rsidRDefault="000B42E7">
      <w:pPr>
        <w:numPr>
          <w:ilvl w:val="0"/>
          <w:numId w:val="20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>различать виды письменных исторических источников (официальные, личные, литературные и др.);</w:t>
      </w:r>
    </w:p>
    <w:p w:rsidR="00705612" w:rsidRPr="00D166B6" w:rsidRDefault="000B42E7">
      <w:pPr>
        <w:numPr>
          <w:ilvl w:val="0"/>
          <w:numId w:val="20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>характеризовать обстоятельства и цель создания источника, раскрывать его информационную ценность;</w:t>
      </w:r>
    </w:p>
    <w:p w:rsidR="00705612" w:rsidRPr="00D166B6" w:rsidRDefault="000B42E7">
      <w:pPr>
        <w:numPr>
          <w:ilvl w:val="0"/>
          <w:numId w:val="20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>проводить поиск информации в тексте письменного источника, визуальных и вещественных памятниках эпохи;</w:t>
      </w:r>
    </w:p>
    <w:p w:rsidR="00705612" w:rsidRPr="00D166B6" w:rsidRDefault="000B42E7">
      <w:pPr>
        <w:numPr>
          <w:ilvl w:val="0"/>
          <w:numId w:val="20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>сопоставлять и систематизировать информацию из нескольких однотипных источников.</w:t>
      </w:r>
    </w:p>
    <w:p w:rsidR="00705612" w:rsidRDefault="000B42E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705612" w:rsidRPr="00D166B6" w:rsidRDefault="000B42E7">
      <w:pPr>
        <w:numPr>
          <w:ilvl w:val="0"/>
          <w:numId w:val="21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D166B6"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D166B6">
        <w:rPr>
          <w:rFonts w:ascii="Times New Roman" w:hAnsi="Times New Roman"/>
          <w:color w:val="000000"/>
          <w:sz w:val="28"/>
        </w:rPr>
        <w:t xml:space="preserve"> вв., их участниках;</w:t>
      </w:r>
    </w:p>
    <w:p w:rsidR="00705612" w:rsidRDefault="000B42E7">
      <w:pPr>
        <w:numPr>
          <w:ilvl w:val="0"/>
          <w:numId w:val="21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составлять краткую характеристику известных персоналий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D166B6"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D166B6">
        <w:rPr>
          <w:rFonts w:ascii="Times New Roman" w:hAnsi="Times New Roman"/>
          <w:color w:val="000000"/>
          <w:sz w:val="28"/>
        </w:rPr>
        <w:t xml:space="preserve"> вв. </w:t>
      </w:r>
      <w:r>
        <w:rPr>
          <w:rFonts w:ascii="Times New Roman" w:hAnsi="Times New Roman"/>
          <w:color w:val="000000"/>
          <w:sz w:val="28"/>
        </w:rPr>
        <w:t>(ключевые факты биографии, личные качества, деятельность);</w:t>
      </w:r>
    </w:p>
    <w:p w:rsidR="00705612" w:rsidRPr="00D166B6" w:rsidRDefault="000B42E7">
      <w:pPr>
        <w:numPr>
          <w:ilvl w:val="0"/>
          <w:numId w:val="21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>рассказывать об образе жизни различных групп населения в России и других странах в раннее Новое время;</w:t>
      </w:r>
    </w:p>
    <w:p w:rsidR="00705612" w:rsidRPr="00D166B6" w:rsidRDefault="000B42E7">
      <w:pPr>
        <w:numPr>
          <w:ilvl w:val="0"/>
          <w:numId w:val="21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>представлять описание памятников материальной и художественной культуры изучаемой эпохи.</w:t>
      </w:r>
    </w:p>
    <w:p w:rsidR="00705612" w:rsidRPr="00D166B6" w:rsidRDefault="000B42E7">
      <w:pPr>
        <w:spacing w:after="0" w:line="264" w:lineRule="auto"/>
        <w:ind w:left="120"/>
        <w:jc w:val="both"/>
      </w:pPr>
      <w:r w:rsidRPr="00D166B6">
        <w:rPr>
          <w:rFonts w:ascii="Times New Roman" w:hAnsi="Times New Roman"/>
          <w:color w:val="000000"/>
          <w:sz w:val="28"/>
        </w:rPr>
        <w:t>6. Анализ, объяснение исторических событий, явлений:</w:t>
      </w:r>
    </w:p>
    <w:p w:rsidR="00705612" w:rsidRPr="00D166B6" w:rsidRDefault="000B42E7">
      <w:pPr>
        <w:numPr>
          <w:ilvl w:val="0"/>
          <w:numId w:val="22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XVI</w:t>
      </w:r>
      <w:r w:rsidRPr="00D166B6"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D166B6">
        <w:rPr>
          <w:rFonts w:ascii="Times New Roman" w:hAnsi="Times New Roman"/>
          <w:color w:val="000000"/>
          <w:sz w:val="28"/>
        </w:rPr>
        <w:t xml:space="preserve"> вв.; б) европейской реформации; в) новых веяний в духовной жизни общества, культуре; г) революций </w:t>
      </w:r>
      <w:r>
        <w:rPr>
          <w:rFonts w:ascii="Times New Roman" w:hAnsi="Times New Roman"/>
          <w:color w:val="000000"/>
          <w:sz w:val="28"/>
        </w:rPr>
        <w:t>XVI</w:t>
      </w:r>
      <w:r w:rsidRPr="00D166B6"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D166B6">
        <w:rPr>
          <w:rFonts w:ascii="Times New Roman" w:hAnsi="Times New Roman"/>
          <w:color w:val="000000"/>
          <w:sz w:val="28"/>
        </w:rPr>
        <w:t xml:space="preserve"> вв. в европейских странах;</w:t>
      </w:r>
    </w:p>
    <w:p w:rsidR="00705612" w:rsidRPr="00D166B6" w:rsidRDefault="000B42E7">
      <w:pPr>
        <w:numPr>
          <w:ilvl w:val="0"/>
          <w:numId w:val="22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lastRenderedPageBreak/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705612" w:rsidRPr="00D166B6" w:rsidRDefault="000B42E7">
      <w:pPr>
        <w:numPr>
          <w:ilvl w:val="0"/>
          <w:numId w:val="22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D166B6"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D166B6">
        <w:rPr>
          <w:rFonts w:ascii="Times New Roman" w:hAnsi="Times New Roman"/>
          <w:color w:val="000000"/>
          <w:sz w:val="28"/>
        </w:rPr>
        <w:t xml:space="preserve"> вв.: а) выявлять в историческом тексте и излагать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705612" w:rsidRPr="00D166B6" w:rsidRDefault="000B42E7">
      <w:pPr>
        <w:numPr>
          <w:ilvl w:val="0"/>
          <w:numId w:val="22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>проводить сопоставление однотипных событий и процессов отечественной и всеобщей истории: а) раскрывать повторяющиеся черты исторических ситуаций; б) выделять черты сходства и различия.</w:t>
      </w:r>
    </w:p>
    <w:p w:rsidR="00705612" w:rsidRPr="00D166B6" w:rsidRDefault="000B42E7">
      <w:pPr>
        <w:numPr>
          <w:ilvl w:val="0"/>
          <w:numId w:val="22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705612" w:rsidRPr="00D166B6" w:rsidRDefault="000B42E7">
      <w:pPr>
        <w:numPr>
          <w:ilvl w:val="0"/>
          <w:numId w:val="22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излагать альтернативные оценки событий и личностей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D166B6"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D166B6">
        <w:rPr>
          <w:rFonts w:ascii="Times New Roman" w:hAnsi="Times New Roman"/>
          <w:color w:val="000000"/>
          <w:sz w:val="28"/>
        </w:rPr>
        <w:t xml:space="preserve"> вв., представленные в учебной литературе; объяснять, на чем основываются отдельные мнения;</w:t>
      </w:r>
    </w:p>
    <w:p w:rsidR="00705612" w:rsidRPr="00D166B6" w:rsidRDefault="000B42E7">
      <w:pPr>
        <w:numPr>
          <w:ilvl w:val="0"/>
          <w:numId w:val="22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выражать отношение к деятельности исторических личностей </w:t>
      </w:r>
      <w:r>
        <w:rPr>
          <w:rFonts w:ascii="Times New Roman" w:hAnsi="Times New Roman"/>
          <w:color w:val="000000"/>
          <w:sz w:val="28"/>
        </w:rPr>
        <w:t>XVI</w:t>
      </w:r>
      <w:r w:rsidRPr="00D166B6"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D166B6">
        <w:rPr>
          <w:rFonts w:ascii="Times New Roman" w:hAnsi="Times New Roman"/>
          <w:color w:val="000000"/>
          <w:sz w:val="28"/>
        </w:rPr>
        <w:t xml:space="preserve"> вв. с учетом обстоятельств изучаемой эпохи и в современной шкале ценностей.</w:t>
      </w:r>
    </w:p>
    <w:p w:rsidR="00705612" w:rsidRDefault="000B42E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705612" w:rsidRPr="00D166B6" w:rsidRDefault="000B42E7">
      <w:pPr>
        <w:numPr>
          <w:ilvl w:val="0"/>
          <w:numId w:val="23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</w:r>
    </w:p>
    <w:p w:rsidR="00705612" w:rsidRPr="00D166B6" w:rsidRDefault="000B42E7">
      <w:pPr>
        <w:numPr>
          <w:ilvl w:val="0"/>
          <w:numId w:val="23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объяснять значение памятников истории и культуры России и других стран </w:t>
      </w:r>
      <w:r>
        <w:rPr>
          <w:rFonts w:ascii="Times New Roman" w:hAnsi="Times New Roman"/>
          <w:color w:val="000000"/>
          <w:sz w:val="28"/>
        </w:rPr>
        <w:t>XVI</w:t>
      </w:r>
      <w:r w:rsidRPr="00D166B6"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D166B6">
        <w:rPr>
          <w:rFonts w:ascii="Times New Roman" w:hAnsi="Times New Roman"/>
          <w:color w:val="000000"/>
          <w:sz w:val="28"/>
        </w:rPr>
        <w:t xml:space="preserve"> вв. для времени, когда они появились, и для современного общества;</w:t>
      </w:r>
    </w:p>
    <w:p w:rsidR="00705612" w:rsidRDefault="000B42E7">
      <w:pPr>
        <w:numPr>
          <w:ilvl w:val="0"/>
          <w:numId w:val="23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D166B6"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D166B6">
        <w:rPr>
          <w:rFonts w:ascii="Times New Roman" w:hAnsi="Times New Roman"/>
          <w:color w:val="000000"/>
          <w:sz w:val="28"/>
        </w:rPr>
        <w:t xml:space="preserve"> вв. </w:t>
      </w:r>
      <w:r>
        <w:rPr>
          <w:rFonts w:ascii="Times New Roman" w:hAnsi="Times New Roman"/>
          <w:color w:val="000000"/>
          <w:sz w:val="28"/>
        </w:rPr>
        <w:t>(в том числе на региональном материале).</w:t>
      </w:r>
    </w:p>
    <w:p w:rsidR="00705612" w:rsidRDefault="00705612">
      <w:pPr>
        <w:spacing w:after="0" w:line="264" w:lineRule="auto"/>
        <w:ind w:left="120"/>
        <w:jc w:val="both"/>
      </w:pPr>
    </w:p>
    <w:p w:rsidR="00705612" w:rsidRDefault="000B42E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705612" w:rsidRDefault="00705612">
      <w:pPr>
        <w:spacing w:after="0" w:line="264" w:lineRule="auto"/>
        <w:ind w:left="120"/>
        <w:jc w:val="both"/>
      </w:pPr>
    </w:p>
    <w:p w:rsidR="00705612" w:rsidRPr="00D166B6" w:rsidRDefault="000B42E7">
      <w:pPr>
        <w:spacing w:after="0" w:line="264" w:lineRule="auto"/>
        <w:ind w:left="120"/>
        <w:jc w:val="both"/>
      </w:pPr>
      <w:r w:rsidRPr="00D166B6">
        <w:rPr>
          <w:rFonts w:ascii="Times New Roman" w:hAnsi="Times New Roman"/>
          <w:color w:val="000000"/>
          <w:sz w:val="28"/>
        </w:rPr>
        <w:t>1. Знание хронологии, работа с хронологией:</w:t>
      </w:r>
    </w:p>
    <w:p w:rsidR="00705612" w:rsidRPr="00D166B6" w:rsidRDefault="000B42E7">
      <w:pPr>
        <w:numPr>
          <w:ilvl w:val="0"/>
          <w:numId w:val="24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называть даты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D166B6">
        <w:rPr>
          <w:rFonts w:ascii="Times New Roman" w:hAnsi="Times New Roman"/>
          <w:color w:val="000000"/>
          <w:sz w:val="28"/>
        </w:rPr>
        <w:t xml:space="preserve"> в.; определять их принадлежность к историческому периоду, этапу;</w:t>
      </w:r>
    </w:p>
    <w:p w:rsidR="00705612" w:rsidRPr="00D166B6" w:rsidRDefault="000B42E7">
      <w:pPr>
        <w:numPr>
          <w:ilvl w:val="0"/>
          <w:numId w:val="24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D166B6">
        <w:rPr>
          <w:rFonts w:ascii="Times New Roman" w:hAnsi="Times New Roman"/>
          <w:color w:val="000000"/>
          <w:sz w:val="28"/>
        </w:rPr>
        <w:t xml:space="preserve"> в.</w:t>
      </w:r>
    </w:p>
    <w:p w:rsidR="00705612" w:rsidRPr="00D166B6" w:rsidRDefault="000B42E7">
      <w:pPr>
        <w:spacing w:after="0" w:line="264" w:lineRule="auto"/>
        <w:ind w:left="120"/>
        <w:jc w:val="both"/>
      </w:pPr>
      <w:r w:rsidRPr="00D166B6">
        <w:rPr>
          <w:rFonts w:ascii="Times New Roman" w:hAnsi="Times New Roman"/>
          <w:color w:val="000000"/>
          <w:sz w:val="28"/>
        </w:rPr>
        <w:t>2. Знание исторических фактов, работа с фактами:</w:t>
      </w:r>
    </w:p>
    <w:p w:rsidR="00705612" w:rsidRPr="00D166B6" w:rsidRDefault="000B42E7">
      <w:pPr>
        <w:numPr>
          <w:ilvl w:val="0"/>
          <w:numId w:val="25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lastRenderedPageBreak/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D166B6">
        <w:rPr>
          <w:rFonts w:ascii="Times New Roman" w:hAnsi="Times New Roman"/>
          <w:color w:val="000000"/>
          <w:sz w:val="28"/>
        </w:rPr>
        <w:t xml:space="preserve"> в.;</w:t>
      </w:r>
    </w:p>
    <w:p w:rsidR="00705612" w:rsidRPr="00D166B6" w:rsidRDefault="000B42E7">
      <w:pPr>
        <w:numPr>
          <w:ilvl w:val="0"/>
          <w:numId w:val="25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>группировать, систематизировать факты по заданному признаку (по принадлежности к историческим процессам и др.); составлять систематические таблицы, схемы.</w:t>
      </w:r>
    </w:p>
    <w:p w:rsidR="00705612" w:rsidRDefault="000B42E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705612" w:rsidRPr="00D166B6" w:rsidRDefault="000B42E7">
      <w:pPr>
        <w:numPr>
          <w:ilvl w:val="0"/>
          <w:numId w:val="26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D166B6">
        <w:rPr>
          <w:rFonts w:ascii="Times New Roman" w:hAnsi="Times New Roman"/>
          <w:color w:val="000000"/>
          <w:sz w:val="28"/>
        </w:rPr>
        <w:t xml:space="preserve"> в.</w:t>
      </w:r>
    </w:p>
    <w:p w:rsidR="00705612" w:rsidRDefault="000B42E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705612" w:rsidRPr="00D166B6" w:rsidRDefault="000B42E7">
      <w:pPr>
        <w:numPr>
          <w:ilvl w:val="0"/>
          <w:numId w:val="27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:rsidR="00705612" w:rsidRPr="00D166B6" w:rsidRDefault="000B42E7">
      <w:pPr>
        <w:numPr>
          <w:ilvl w:val="0"/>
          <w:numId w:val="27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>объяснять назначение исторического источника, раскрывать его информационную ценность;</w:t>
      </w:r>
    </w:p>
    <w:p w:rsidR="00705612" w:rsidRPr="00D166B6" w:rsidRDefault="000B42E7">
      <w:pPr>
        <w:numPr>
          <w:ilvl w:val="0"/>
          <w:numId w:val="27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D166B6">
        <w:rPr>
          <w:rFonts w:ascii="Times New Roman" w:hAnsi="Times New Roman"/>
          <w:color w:val="000000"/>
          <w:sz w:val="28"/>
        </w:rPr>
        <w:t xml:space="preserve"> в. из взаимодополняющих письменных, визуальных и вещественных источников.</w:t>
      </w:r>
    </w:p>
    <w:p w:rsidR="00705612" w:rsidRDefault="000B42E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705612" w:rsidRPr="00D166B6" w:rsidRDefault="000B42E7">
      <w:pPr>
        <w:numPr>
          <w:ilvl w:val="0"/>
          <w:numId w:val="28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D166B6">
        <w:rPr>
          <w:rFonts w:ascii="Times New Roman" w:hAnsi="Times New Roman"/>
          <w:color w:val="000000"/>
          <w:sz w:val="28"/>
        </w:rPr>
        <w:t xml:space="preserve"> в., их участниках;</w:t>
      </w:r>
    </w:p>
    <w:p w:rsidR="00705612" w:rsidRPr="00D166B6" w:rsidRDefault="000B42E7">
      <w:pPr>
        <w:numPr>
          <w:ilvl w:val="0"/>
          <w:numId w:val="28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составлять характеристику (исторический портрет) известных деятелей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D166B6">
        <w:rPr>
          <w:rFonts w:ascii="Times New Roman" w:hAnsi="Times New Roman"/>
          <w:color w:val="000000"/>
          <w:sz w:val="28"/>
        </w:rPr>
        <w:t xml:space="preserve"> в. на основе информации учебника и дополнительных материалов;</w:t>
      </w:r>
    </w:p>
    <w:p w:rsidR="00705612" w:rsidRPr="00D166B6" w:rsidRDefault="000B42E7">
      <w:pPr>
        <w:numPr>
          <w:ilvl w:val="0"/>
          <w:numId w:val="28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000000"/>
          <w:sz w:val="28"/>
        </w:rPr>
        <w:t>XVIII</w:t>
      </w:r>
      <w:r w:rsidRPr="00D166B6">
        <w:rPr>
          <w:rFonts w:ascii="Times New Roman" w:hAnsi="Times New Roman"/>
          <w:color w:val="000000"/>
          <w:sz w:val="28"/>
        </w:rPr>
        <w:t xml:space="preserve"> в.;</w:t>
      </w:r>
    </w:p>
    <w:p w:rsidR="00705612" w:rsidRPr="00D166B6" w:rsidRDefault="000B42E7">
      <w:pPr>
        <w:numPr>
          <w:ilvl w:val="0"/>
          <w:numId w:val="28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>представлять описание памятников материальной и художественной культуры изучаемой эпохи (в виде сообщения, аннотации).</w:t>
      </w:r>
    </w:p>
    <w:p w:rsidR="00705612" w:rsidRPr="00D166B6" w:rsidRDefault="000B42E7">
      <w:pPr>
        <w:spacing w:after="0" w:line="264" w:lineRule="auto"/>
        <w:ind w:left="120"/>
        <w:jc w:val="both"/>
      </w:pPr>
      <w:r w:rsidRPr="00D166B6">
        <w:rPr>
          <w:rFonts w:ascii="Times New Roman" w:hAnsi="Times New Roman"/>
          <w:color w:val="000000"/>
          <w:sz w:val="28"/>
        </w:rPr>
        <w:t>6. Анализ, объяснение исторических событий, явлений:</w:t>
      </w:r>
    </w:p>
    <w:p w:rsidR="00705612" w:rsidRPr="00D166B6" w:rsidRDefault="000B42E7">
      <w:pPr>
        <w:numPr>
          <w:ilvl w:val="0"/>
          <w:numId w:val="29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XVIII</w:t>
      </w:r>
      <w:r w:rsidRPr="00D166B6">
        <w:rPr>
          <w:rFonts w:ascii="Times New Roman" w:hAnsi="Times New Roman"/>
          <w:color w:val="000000"/>
          <w:sz w:val="28"/>
        </w:rPr>
        <w:t xml:space="preserve"> в.; б) изменений, происшедших в </w:t>
      </w:r>
      <w:r>
        <w:rPr>
          <w:rFonts w:ascii="Times New Roman" w:hAnsi="Times New Roman"/>
          <w:color w:val="000000"/>
          <w:sz w:val="28"/>
        </w:rPr>
        <w:t>XVIII</w:t>
      </w:r>
      <w:r w:rsidRPr="00D166B6">
        <w:rPr>
          <w:rFonts w:ascii="Times New Roman" w:hAnsi="Times New Roman"/>
          <w:color w:val="000000"/>
          <w:sz w:val="28"/>
        </w:rPr>
        <w:t xml:space="preserve"> в. в разных сферах жизни российского общества; в) промышленного переворота в европейских странах; г) абсолютизма как формы правления; д) идеологии Просвещения; е) революций </w:t>
      </w:r>
      <w:r>
        <w:rPr>
          <w:rFonts w:ascii="Times New Roman" w:hAnsi="Times New Roman"/>
          <w:color w:val="000000"/>
          <w:sz w:val="28"/>
        </w:rPr>
        <w:t>XVIII</w:t>
      </w:r>
      <w:r w:rsidRPr="00D166B6">
        <w:rPr>
          <w:rFonts w:ascii="Times New Roman" w:hAnsi="Times New Roman"/>
          <w:color w:val="000000"/>
          <w:sz w:val="28"/>
        </w:rPr>
        <w:t xml:space="preserve"> в.; ж) внешней политики Российской империи в системе международных отношений рассматриваемого периода;</w:t>
      </w:r>
    </w:p>
    <w:p w:rsidR="00705612" w:rsidRPr="00D166B6" w:rsidRDefault="000B42E7">
      <w:pPr>
        <w:numPr>
          <w:ilvl w:val="0"/>
          <w:numId w:val="29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lastRenderedPageBreak/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705612" w:rsidRPr="00D166B6" w:rsidRDefault="000B42E7">
      <w:pPr>
        <w:numPr>
          <w:ilvl w:val="0"/>
          <w:numId w:val="29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D166B6">
        <w:rPr>
          <w:rFonts w:ascii="Times New Roman" w:hAnsi="Times New Roman"/>
          <w:color w:val="000000"/>
          <w:sz w:val="28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705612" w:rsidRPr="00D166B6" w:rsidRDefault="000B42E7">
      <w:pPr>
        <w:numPr>
          <w:ilvl w:val="0"/>
          <w:numId w:val="29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D166B6">
        <w:rPr>
          <w:rFonts w:ascii="Times New Roman" w:hAnsi="Times New Roman"/>
          <w:color w:val="000000"/>
          <w:sz w:val="28"/>
        </w:rPr>
        <w:t xml:space="preserve"> в.: а) раскрывать повторяющиеся черты исторических ситуаций; б) выделять черты сходства и различия.</w:t>
      </w:r>
    </w:p>
    <w:p w:rsidR="00705612" w:rsidRPr="00D166B6" w:rsidRDefault="000B42E7">
      <w:pPr>
        <w:numPr>
          <w:ilvl w:val="0"/>
          <w:numId w:val="29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705612" w:rsidRPr="00D166B6" w:rsidRDefault="000B42E7">
      <w:pPr>
        <w:numPr>
          <w:ilvl w:val="0"/>
          <w:numId w:val="29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анализировать высказывания историков по спорным вопросам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D166B6">
        <w:rPr>
          <w:rFonts w:ascii="Times New Roman" w:hAnsi="Times New Roman"/>
          <w:color w:val="000000"/>
          <w:sz w:val="28"/>
        </w:rPr>
        <w:t xml:space="preserve"> в. (выявлять обсуждаемую проблему, мнение автора, приводимые аргументы, оценивать степень их убедительности);</w:t>
      </w:r>
    </w:p>
    <w:p w:rsidR="00705612" w:rsidRPr="00D166B6" w:rsidRDefault="000B42E7">
      <w:pPr>
        <w:numPr>
          <w:ilvl w:val="0"/>
          <w:numId w:val="29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различать в описаниях событий и личностей </w:t>
      </w:r>
      <w:r>
        <w:rPr>
          <w:rFonts w:ascii="Times New Roman" w:hAnsi="Times New Roman"/>
          <w:color w:val="000000"/>
          <w:sz w:val="28"/>
        </w:rPr>
        <w:t>XVIII</w:t>
      </w:r>
      <w:r w:rsidRPr="00D166B6">
        <w:rPr>
          <w:rFonts w:ascii="Times New Roman" w:hAnsi="Times New Roman"/>
          <w:color w:val="000000"/>
          <w:sz w:val="28"/>
        </w:rPr>
        <w:t xml:space="preserve"> в. ценностные категории, значимые для данной эпохи (в том числе для разных социальных слоев), выражать свое отношение к ним.</w:t>
      </w:r>
    </w:p>
    <w:p w:rsidR="00705612" w:rsidRDefault="000B42E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705612" w:rsidRPr="00D166B6" w:rsidRDefault="000B42E7">
      <w:pPr>
        <w:numPr>
          <w:ilvl w:val="0"/>
          <w:numId w:val="30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раскрывать (объяснять), как сочетались в памятниках культуры России </w:t>
      </w:r>
      <w:r>
        <w:rPr>
          <w:rFonts w:ascii="Times New Roman" w:hAnsi="Times New Roman"/>
          <w:color w:val="000000"/>
          <w:sz w:val="28"/>
        </w:rPr>
        <w:t>XVIII</w:t>
      </w:r>
      <w:r w:rsidRPr="00D166B6">
        <w:rPr>
          <w:rFonts w:ascii="Times New Roman" w:hAnsi="Times New Roman"/>
          <w:color w:val="000000"/>
          <w:sz w:val="28"/>
        </w:rPr>
        <w:t xml:space="preserve"> в. европейские влияния и национальные традиции, показывать на примерах;</w:t>
      </w:r>
    </w:p>
    <w:p w:rsidR="00705612" w:rsidRPr="00D166B6" w:rsidRDefault="000B42E7">
      <w:pPr>
        <w:numPr>
          <w:ilvl w:val="0"/>
          <w:numId w:val="30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D166B6">
        <w:rPr>
          <w:rFonts w:ascii="Times New Roman" w:hAnsi="Times New Roman"/>
          <w:color w:val="000000"/>
          <w:sz w:val="28"/>
        </w:rPr>
        <w:t xml:space="preserve"> в. (в том числе на региональном материале).</w:t>
      </w:r>
    </w:p>
    <w:p w:rsidR="00705612" w:rsidRPr="00D166B6" w:rsidRDefault="00705612">
      <w:pPr>
        <w:spacing w:after="0" w:line="264" w:lineRule="auto"/>
        <w:ind w:left="120"/>
        <w:jc w:val="both"/>
      </w:pPr>
    </w:p>
    <w:p w:rsidR="00705612" w:rsidRPr="00D166B6" w:rsidRDefault="000B42E7">
      <w:pPr>
        <w:spacing w:after="0" w:line="264" w:lineRule="auto"/>
        <w:ind w:left="12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9 КЛАСС</w:t>
      </w:r>
    </w:p>
    <w:p w:rsidR="00705612" w:rsidRPr="00D166B6" w:rsidRDefault="00705612">
      <w:pPr>
        <w:spacing w:after="0" w:line="264" w:lineRule="auto"/>
        <w:ind w:left="120"/>
        <w:jc w:val="both"/>
      </w:pPr>
    </w:p>
    <w:p w:rsidR="00705612" w:rsidRPr="00D166B6" w:rsidRDefault="000B42E7">
      <w:pPr>
        <w:spacing w:after="0" w:line="264" w:lineRule="auto"/>
        <w:ind w:left="120"/>
        <w:jc w:val="both"/>
      </w:pPr>
      <w:r w:rsidRPr="00D166B6">
        <w:rPr>
          <w:rFonts w:ascii="Times New Roman" w:hAnsi="Times New Roman"/>
          <w:color w:val="000000"/>
          <w:sz w:val="28"/>
        </w:rPr>
        <w:t>1. Знание хронологии, работа с хронологией:</w:t>
      </w:r>
    </w:p>
    <w:p w:rsidR="00705612" w:rsidRPr="00D166B6" w:rsidRDefault="000B42E7">
      <w:pPr>
        <w:numPr>
          <w:ilvl w:val="0"/>
          <w:numId w:val="31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называть даты (хронологические границы) важнейших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D166B6">
        <w:rPr>
          <w:rFonts w:ascii="Times New Roman" w:hAnsi="Times New Roman"/>
          <w:color w:val="000000"/>
          <w:sz w:val="28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D166B6">
        <w:rPr>
          <w:rFonts w:ascii="Times New Roman" w:hAnsi="Times New Roman"/>
          <w:color w:val="000000"/>
          <w:sz w:val="28"/>
        </w:rPr>
        <w:t xml:space="preserve"> в.; выделять этапы (периоды) в развитии ключевых событий и процессов;</w:t>
      </w:r>
    </w:p>
    <w:p w:rsidR="00705612" w:rsidRPr="00D166B6" w:rsidRDefault="000B42E7">
      <w:pPr>
        <w:numPr>
          <w:ilvl w:val="0"/>
          <w:numId w:val="31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выявлять синхронность / асинхронность исторических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D166B6">
        <w:rPr>
          <w:rFonts w:ascii="Times New Roman" w:hAnsi="Times New Roman"/>
          <w:color w:val="000000"/>
          <w:sz w:val="28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D166B6">
        <w:rPr>
          <w:rFonts w:ascii="Times New Roman" w:hAnsi="Times New Roman"/>
          <w:color w:val="000000"/>
          <w:sz w:val="28"/>
        </w:rPr>
        <w:t xml:space="preserve"> в.;</w:t>
      </w:r>
    </w:p>
    <w:p w:rsidR="00705612" w:rsidRPr="00D166B6" w:rsidRDefault="000B42E7">
      <w:pPr>
        <w:numPr>
          <w:ilvl w:val="0"/>
          <w:numId w:val="31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определять последовательность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D166B6">
        <w:rPr>
          <w:rFonts w:ascii="Times New Roman" w:hAnsi="Times New Roman"/>
          <w:color w:val="000000"/>
          <w:sz w:val="28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D166B6">
        <w:rPr>
          <w:rFonts w:ascii="Times New Roman" w:hAnsi="Times New Roman"/>
          <w:color w:val="000000"/>
          <w:sz w:val="28"/>
        </w:rPr>
        <w:t xml:space="preserve"> в. на основе анализа причинно-следственных связей.</w:t>
      </w:r>
    </w:p>
    <w:p w:rsidR="00705612" w:rsidRPr="00D166B6" w:rsidRDefault="000B42E7">
      <w:pPr>
        <w:spacing w:after="0" w:line="264" w:lineRule="auto"/>
        <w:ind w:left="120"/>
        <w:jc w:val="both"/>
      </w:pPr>
      <w:r w:rsidRPr="00D166B6">
        <w:rPr>
          <w:rFonts w:ascii="Times New Roman" w:hAnsi="Times New Roman"/>
          <w:color w:val="000000"/>
          <w:sz w:val="28"/>
        </w:rPr>
        <w:lastRenderedPageBreak/>
        <w:t>2. Знание исторических фактов, работа с фактами:</w:t>
      </w:r>
    </w:p>
    <w:p w:rsidR="00705612" w:rsidRPr="00D166B6" w:rsidRDefault="000B42E7">
      <w:pPr>
        <w:numPr>
          <w:ilvl w:val="0"/>
          <w:numId w:val="32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характеризовать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D166B6">
        <w:rPr>
          <w:rFonts w:ascii="Times New Roman" w:hAnsi="Times New Roman"/>
          <w:color w:val="000000"/>
          <w:sz w:val="28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D166B6">
        <w:rPr>
          <w:rFonts w:ascii="Times New Roman" w:hAnsi="Times New Roman"/>
          <w:color w:val="000000"/>
          <w:sz w:val="28"/>
        </w:rPr>
        <w:t xml:space="preserve"> в.;</w:t>
      </w:r>
    </w:p>
    <w:p w:rsidR="00705612" w:rsidRPr="00D166B6" w:rsidRDefault="000B42E7">
      <w:pPr>
        <w:numPr>
          <w:ilvl w:val="0"/>
          <w:numId w:val="32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>группировать, систематизировать факты по самостоятельно определяемому признаку (хронологии, принадлежности к историческим процессам, типологическим основаниям и др.);</w:t>
      </w:r>
    </w:p>
    <w:p w:rsidR="00705612" w:rsidRDefault="000B42E7">
      <w:pPr>
        <w:numPr>
          <w:ilvl w:val="0"/>
          <w:numId w:val="3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систематические таблицы;</w:t>
      </w:r>
    </w:p>
    <w:p w:rsidR="00705612" w:rsidRPr="00D166B6" w:rsidRDefault="000B42E7">
      <w:pPr>
        <w:numPr>
          <w:ilvl w:val="0"/>
          <w:numId w:val="32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выводы» названы события и процессы Новейшей истории: Февральская и Октябрьская революции 1917 г., Великая Отечественная война (1941—1945 гг.), распад СССР, сложные 1990-е гг., возрождение страны с 2000-х гг., воссоединение Крыма с Россией в 2014 г. </w:t>
      </w:r>
    </w:p>
    <w:p w:rsidR="00705612" w:rsidRDefault="000B42E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705612" w:rsidRPr="00D166B6" w:rsidRDefault="000B42E7">
      <w:pPr>
        <w:numPr>
          <w:ilvl w:val="0"/>
          <w:numId w:val="33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D166B6">
        <w:rPr>
          <w:rFonts w:ascii="Times New Roman" w:hAnsi="Times New Roman"/>
          <w:color w:val="000000"/>
          <w:sz w:val="28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D166B6">
        <w:rPr>
          <w:rFonts w:ascii="Times New Roman" w:hAnsi="Times New Roman"/>
          <w:color w:val="000000"/>
          <w:sz w:val="28"/>
        </w:rPr>
        <w:t xml:space="preserve"> в.;</w:t>
      </w:r>
    </w:p>
    <w:p w:rsidR="00705612" w:rsidRPr="00D166B6" w:rsidRDefault="000B42E7">
      <w:pPr>
        <w:numPr>
          <w:ilvl w:val="0"/>
          <w:numId w:val="33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>определять на основе карты влияние географического фактора на развитие различных сфер жизни страны (группы стран).</w:t>
      </w:r>
    </w:p>
    <w:p w:rsidR="00705612" w:rsidRDefault="000B42E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705612" w:rsidRPr="00D166B6" w:rsidRDefault="000B42E7">
      <w:pPr>
        <w:numPr>
          <w:ilvl w:val="0"/>
          <w:numId w:val="34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>представлять в дополнение к известным ранее видам письменных источников особенности таких материалов, как произведения общественной мысли, газетная публицистика, программы политических партий, статистические данные;</w:t>
      </w:r>
    </w:p>
    <w:p w:rsidR="00705612" w:rsidRPr="00D166B6" w:rsidRDefault="000B42E7">
      <w:pPr>
        <w:numPr>
          <w:ilvl w:val="0"/>
          <w:numId w:val="34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>определять тип и вид источника (письменного, визуального); выявлять принадлежность источника определенному лицу, социальной группе, общественному течению и др.;</w:t>
      </w:r>
    </w:p>
    <w:p w:rsidR="00705612" w:rsidRPr="00D166B6" w:rsidRDefault="000B42E7">
      <w:pPr>
        <w:numPr>
          <w:ilvl w:val="0"/>
          <w:numId w:val="34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D166B6">
        <w:rPr>
          <w:rFonts w:ascii="Times New Roman" w:hAnsi="Times New Roman"/>
          <w:color w:val="000000"/>
          <w:sz w:val="28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D166B6">
        <w:rPr>
          <w:rFonts w:ascii="Times New Roman" w:hAnsi="Times New Roman"/>
          <w:color w:val="000000"/>
          <w:sz w:val="28"/>
        </w:rPr>
        <w:t xml:space="preserve"> в. из разных письменных, визуальных и вещественных источников;</w:t>
      </w:r>
    </w:p>
    <w:p w:rsidR="00705612" w:rsidRPr="00D166B6" w:rsidRDefault="000B42E7">
      <w:pPr>
        <w:numPr>
          <w:ilvl w:val="0"/>
          <w:numId w:val="34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>различать в тексте письменных источников факты и интерпретации событий прошлого.</w:t>
      </w:r>
    </w:p>
    <w:p w:rsidR="00705612" w:rsidRDefault="000B42E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705612" w:rsidRPr="00D166B6" w:rsidRDefault="000B42E7">
      <w:pPr>
        <w:numPr>
          <w:ilvl w:val="0"/>
          <w:numId w:val="35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lastRenderedPageBreak/>
        <w:t xml:space="preserve">представлять развернутый рассказ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D166B6">
        <w:rPr>
          <w:rFonts w:ascii="Times New Roman" w:hAnsi="Times New Roman"/>
          <w:color w:val="000000"/>
          <w:sz w:val="28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D166B6">
        <w:rPr>
          <w:rFonts w:ascii="Times New Roman" w:hAnsi="Times New Roman"/>
          <w:color w:val="000000"/>
          <w:sz w:val="28"/>
        </w:rPr>
        <w:t xml:space="preserve"> в. с использованием визуальных материалов (устно, письменно в форме короткого эссе, презентации);</w:t>
      </w:r>
    </w:p>
    <w:p w:rsidR="00705612" w:rsidRPr="00D166B6" w:rsidRDefault="000B42E7">
      <w:pPr>
        <w:numPr>
          <w:ilvl w:val="0"/>
          <w:numId w:val="35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составлять развернутую характеристику исторических личностей </w:t>
      </w:r>
      <w:r>
        <w:rPr>
          <w:rFonts w:ascii="Times New Roman" w:hAnsi="Times New Roman"/>
          <w:color w:val="000000"/>
          <w:sz w:val="28"/>
        </w:rPr>
        <w:t>XIX</w:t>
      </w:r>
      <w:r w:rsidRPr="00D166B6">
        <w:rPr>
          <w:rFonts w:ascii="Times New Roman" w:hAnsi="Times New Roman"/>
          <w:color w:val="000000"/>
          <w:sz w:val="28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D166B6">
        <w:rPr>
          <w:rFonts w:ascii="Times New Roman" w:hAnsi="Times New Roman"/>
          <w:color w:val="000000"/>
          <w:sz w:val="28"/>
        </w:rPr>
        <w:t xml:space="preserve"> в. с описанием и оценкой их деятельности (сообщение, презентация, эссе);</w:t>
      </w:r>
    </w:p>
    <w:p w:rsidR="00705612" w:rsidRPr="00D166B6" w:rsidRDefault="000B42E7">
      <w:pPr>
        <w:numPr>
          <w:ilvl w:val="0"/>
          <w:numId w:val="35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000000"/>
          <w:sz w:val="28"/>
        </w:rPr>
        <w:t>XIX</w:t>
      </w:r>
      <w:r w:rsidRPr="00D166B6">
        <w:rPr>
          <w:rFonts w:ascii="Times New Roman" w:hAnsi="Times New Roman"/>
          <w:color w:val="000000"/>
          <w:sz w:val="28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D166B6">
        <w:rPr>
          <w:rFonts w:ascii="Times New Roman" w:hAnsi="Times New Roman"/>
          <w:color w:val="000000"/>
          <w:sz w:val="28"/>
        </w:rPr>
        <w:t xml:space="preserve"> в., показывая изменения, происшедшие в течение рассматриваемого периода;</w:t>
      </w:r>
    </w:p>
    <w:p w:rsidR="00705612" w:rsidRPr="00D166B6" w:rsidRDefault="000B42E7">
      <w:pPr>
        <w:numPr>
          <w:ilvl w:val="0"/>
          <w:numId w:val="35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>представлять описание памятников материальной и художественной культуры изучаемой эпохи, их назначения, использованных при их создании технических и художественных приемов и др.</w:t>
      </w:r>
    </w:p>
    <w:p w:rsidR="00705612" w:rsidRPr="00D166B6" w:rsidRDefault="000B42E7">
      <w:pPr>
        <w:spacing w:after="0" w:line="264" w:lineRule="auto"/>
        <w:ind w:left="120"/>
        <w:jc w:val="both"/>
      </w:pPr>
      <w:r w:rsidRPr="00D166B6">
        <w:rPr>
          <w:rFonts w:ascii="Times New Roman" w:hAnsi="Times New Roman"/>
          <w:color w:val="000000"/>
          <w:sz w:val="28"/>
        </w:rPr>
        <w:t>6. Анализ, объяснение исторических событий, явлений:</w:t>
      </w:r>
    </w:p>
    <w:p w:rsidR="00705612" w:rsidRPr="00D166B6" w:rsidRDefault="000B42E7">
      <w:pPr>
        <w:numPr>
          <w:ilvl w:val="0"/>
          <w:numId w:val="36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XIX</w:t>
      </w:r>
      <w:r w:rsidRPr="00D166B6">
        <w:rPr>
          <w:rFonts w:ascii="Times New Roman" w:hAnsi="Times New Roman"/>
          <w:color w:val="000000"/>
          <w:sz w:val="28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D166B6">
        <w:rPr>
          <w:rFonts w:ascii="Times New Roman" w:hAnsi="Times New Roman"/>
          <w:color w:val="000000"/>
          <w:sz w:val="28"/>
        </w:rPr>
        <w:t xml:space="preserve"> в.; б) процессов модернизации в мире и России; в) масштабных социальных движений и революций в рассматриваемый период; г) международных отношений рассматриваемого периода и участия в них России;</w:t>
      </w:r>
    </w:p>
    <w:p w:rsidR="00705612" w:rsidRPr="00D166B6" w:rsidRDefault="000B42E7">
      <w:pPr>
        <w:numPr>
          <w:ilvl w:val="0"/>
          <w:numId w:val="36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>объяснять смысл ключевых понятий, относящихся к данной эпохе отечественной и всеобщей истории; соотносить общие понятия и факты;</w:t>
      </w:r>
    </w:p>
    <w:p w:rsidR="00705612" w:rsidRPr="00D166B6" w:rsidRDefault="000B42E7">
      <w:pPr>
        <w:numPr>
          <w:ilvl w:val="0"/>
          <w:numId w:val="36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D166B6">
        <w:rPr>
          <w:rFonts w:ascii="Times New Roman" w:hAnsi="Times New Roman"/>
          <w:color w:val="000000"/>
          <w:sz w:val="28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D166B6">
        <w:rPr>
          <w:rFonts w:ascii="Times New Roman" w:hAnsi="Times New Roman"/>
          <w:color w:val="000000"/>
          <w:sz w:val="28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 в) определять и объяснять свое отношение к существующим трактовкам причин и следствий исторических событий;</w:t>
      </w:r>
    </w:p>
    <w:p w:rsidR="00705612" w:rsidRPr="00D166B6" w:rsidRDefault="000B42E7">
      <w:pPr>
        <w:numPr>
          <w:ilvl w:val="0"/>
          <w:numId w:val="36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D166B6">
        <w:rPr>
          <w:rFonts w:ascii="Times New Roman" w:hAnsi="Times New Roman"/>
          <w:color w:val="000000"/>
          <w:sz w:val="28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D166B6">
        <w:rPr>
          <w:rFonts w:ascii="Times New Roman" w:hAnsi="Times New Roman"/>
          <w:color w:val="000000"/>
          <w:sz w:val="28"/>
        </w:rPr>
        <w:t xml:space="preserve"> в.: а) указывать повторяющиеся черты исторических ситуаций; б) выделять черты сходства и различия; в) раскрывать, чем объяснялось своеобразие ситуаций в России, других странах.</w:t>
      </w:r>
    </w:p>
    <w:p w:rsidR="00705612" w:rsidRPr="00D166B6" w:rsidRDefault="000B42E7">
      <w:pPr>
        <w:numPr>
          <w:ilvl w:val="0"/>
          <w:numId w:val="36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Раскрывать наиболее значимые события и процессы истории России </w:t>
      </w:r>
      <w:r>
        <w:rPr>
          <w:rFonts w:ascii="Times New Roman" w:hAnsi="Times New Roman"/>
          <w:color w:val="000000"/>
          <w:sz w:val="28"/>
        </w:rPr>
        <w:t>XX</w:t>
      </w:r>
      <w:r w:rsidRPr="00D166B6">
        <w:rPr>
          <w:rFonts w:ascii="Times New Roman" w:hAnsi="Times New Roman"/>
          <w:color w:val="000000"/>
          <w:sz w:val="28"/>
        </w:rPr>
        <w:t xml:space="preserve"> - начала </w:t>
      </w:r>
      <w:r>
        <w:rPr>
          <w:rFonts w:ascii="Times New Roman" w:hAnsi="Times New Roman"/>
          <w:color w:val="000000"/>
          <w:sz w:val="28"/>
        </w:rPr>
        <w:t>XXI</w:t>
      </w:r>
      <w:r w:rsidRPr="00D166B6">
        <w:rPr>
          <w:rFonts w:ascii="Times New Roman" w:hAnsi="Times New Roman"/>
          <w:color w:val="000000"/>
          <w:sz w:val="28"/>
        </w:rPr>
        <w:t xml:space="preserve"> в.</w:t>
      </w:r>
    </w:p>
    <w:p w:rsidR="00705612" w:rsidRPr="00D166B6" w:rsidRDefault="000B42E7">
      <w:pPr>
        <w:spacing w:after="0" w:line="264" w:lineRule="auto"/>
        <w:ind w:left="120"/>
        <w:jc w:val="both"/>
      </w:pPr>
      <w:r w:rsidRPr="00D166B6">
        <w:rPr>
          <w:rFonts w:ascii="Times New Roman" w:hAnsi="Times New Roman"/>
          <w:color w:val="000000"/>
          <w:sz w:val="28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705612" w:rsidRPr="00D166B6" w:rsidRDefault="000B42E7">
      <w:pPr>
        <w:numPr>
          <w:ilvl w:val="0"/>
          <w:numId w:val="37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lastRenderedPageBreak/>
        <w:t xml:space="preserve">сопоставлять высказывания историков, содержащие разные мнения по спорным вопросам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D166B6">
        <w:rPr>
          <w:rFonts w:ascii="Times New Roman" w:hAnsi="Times New Roman"/>
          <w:color w:val="000000"/>
          <w:sz w:val="28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D166B6">
        <w:rPr>
          <w:rFonts w:ascii="Times New Roman" w:hAnsi="Times New Roman"/>
          <w:color w:val="000000"/>
          <w:sz w:val="28"/>
        </w:rPr>
        <w:t xml:space="preserve"> в., объяснять, что могло лежать в их основе;</w:t>
      </w:r>
    </w:p>
    <w:p w:rsidR="00705612" w:rsidRPr="00D166B6" w:rsidRDefault="000B42E7">
      <w:pPr>
        <w:numPr>
          <w:ilvl w:val="0"/>
          <w:numId w:val="37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>оценивать степень убедительности предложенных точек зрения, формулировать и аргументировать свое мнение;</w:t>
      </w:r>
    </w:p>
    <w:p w:rsidR="00705612" w:rsidRPr="00D166B6" w:rsidRDefault="000B42E7">
      <w:pPr>
        <w:numPr>
          <w:ilvl w:val="0"/>
          <w:numId w:val="37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</w:r>
    </w:p>
    <w:p w:rsidR="00705612" w:rsidRDefault="000B42E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705612" w:rsidRPr="00D166B6" w:rsidRDefault="000B42E7">
      <w:pPr>
        <w:numPr>
          <w:ilvl w:val="0"/>
          <w:numId w:val="38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распознавать в окружающей среде, в том числе в родном городе, регионе памятники материальной и художественной культуры </w:t>
      </w:r>
      <w:r>
        <w:rPr>
          <w:rFonts w:ascii="Times New Roman" w:hAnsi="Times New Roman"/>
          <w:color w:val="000000"/>
          <w:sz w:val="28"/>
        </w:rPr>
        <w:t>XIX</w:t>
      </w:r>
      <w:r w:rsidRPr="00D166B6">
        <w:rPr>
          <w:rFonts w:ascii="Times New Roman" w:hAnsi="Times New Roman"/>
          <w:color w:val="000000"/>
          <w:sz w:val="28"/>
        </w:rPr>
        <w:t xml:space="preserve"> – начала ХХ в., объяснять, в чем заключалось их значение для времени их создания и для современного общества;</w:t>
      </w:r>
    </w:p>
    <w:p w:rsidR="00705612" w:rsidRPr="00D166B6" w:rsidRDefault="000B42E7">
      <w:pPr>
        <w:numPr>
          <w:ilvl w:val="0"/>
          <w:numId w:val="38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D166B6">
        <w:rPr>
          <w:rFonts w:ascii="Times New Roman" w:hAnsi="Times New Roman"/>
          <w:color w:val="000000"/>
          <w:sz w:val="28"/>
        </w:rPr>
        <w:t xml:space="preserve"> – начала ХХ в. (в том числе на региональном материале);</w:t>
      </w:r>
    </w:p>
    <w:p w:rsidR="00705612" w:rsidRPr="00D166B6" w:rsidRDefault="000B42E7">
      <w:pPr>
        <w:numPr>
          <w:ilvl w:val="0"/>
          <w:numId w:val="38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объяснять, в чем состоит наследие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D166B6">
        <w:rPr>
          <w:rFonts w:ascii="Times New Roman" w:hAnsi="Times New Roman"/>
          <w:color w:val="000000"/>
          <w:sz w:val="28"/>
        </w:rPr>
        <w:t xml:space="preserve"> – начала ХХ в. для России, других стран мира, высказывать и аргументировать свое отношение к культурному наследию в общественных обсуждениях.</w:t>
      </w:r>
    </w:p>
    <w:p w:rsidR="00705612" w:rsidRPr="00D166B6" w:rsidRDefault="000B42E7">
      <w:pPr>
        <w:numPr>
          <w:ilvl w:val="0"/>
          <w:numId w:val="38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осмыслить новое знание, его интерпретации и применению в различных учебных и жизненных ситуациях с использованием исторического материала о событиях и процессах истории России </w:t>
      </w:r>
      <w:r>
        <w:rPr>
          <w:rFonts w:ascii="Times New Roman" w:hAnsi="Times New Roman"/>
          <w:color w:val="000000"/>
          <w:sz w:val="28"/>
        </w:rPr>
        <w:t>XX</w:t>
      </w:r>
      <w:r w:rsidRPr="00D166B6">
        <w:rPr>
          <w:rFonts w:ascii="Times New Roman" w:hAnsi="Times New Roman"/>
          <w:color w:val="000000"/>
          <w:sz w:val="28"/>
        </w:rPr>
        <w:t xml:space="preserve"> – начала ХХ</w:t>
      </w:r>
      <w:r>
        <w:rPr>
          <w:rFonts w:ascii="Times New Roman" w:hAnsi="Times New Roman"/>
          <w:color w:val="000000"/>
          <w:sz w:val="28"/>
        </w:rPr>
        <w:t>I</w:t>
      </w:r>
      <w:r w:rsidRPr="00D166B6">
        <w:rPr>
          <w:rFonts w:ascii="Times New Roman" w:hAnsi="Times New Roman"/>
          <w:color w:val="000000"/>
          <w:sz w:val="28"/>
        </w:rPr>
        <w:t xml:space="preserve"> вв.</w:t>
      </w:r>
    </w:p>
    <w:p w:rsidR="00705612" w:rsidRPr="00D166B6" w:rsidRDefault="00705612">
      <w:pPr>
        <w:sectPr w:rsidR="00705612" w:rsidRPr="00D166B6">
          <w:pgSz w:w="11906" w:h="16383"/>
          <w:pgMar w:top="1134" w:right="850" w:bottom="1134" w:left="1701" w:header="720" w:footer="720" w:gutter="0"/>
          <w:cols w:space="720"/>
        </w:sectPr>
      </w:pPr>
    </w:p>
    <w:p w:rsidR="00705612" w:rsidRDefault="000B42E7">
      <w:pPr>
        <w:spacing w:after="0"/>
        <w:ind w:left="120"/>
      </w:pPr>
      <w:bookmarkStart w:id="4" w:name="block-1371183"/>
      <w:bookmarkEnd w:id="3"/>
      <w:r w:rsidRPr="00D166B6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705612" w:rsidRDefault="000B42E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24"/>
      </w:tblGrid>
      <w:tr w:rsidR="00D166B6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05612" w:rsidRDefault="00705612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05612" w:rsidRDefault="0070561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05612" w:rsidRDefault="00705612">
            <w:pPr>
              <w:spacing w:after="0"/>
              <w:ind w:left="135"/>
            </w:pPr>
          </w:p>
        </w:tc>
      </w:tr>
      <w:tr w:rsidR="00D166B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5612" w:rsidRDefault="0070561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5612" w:rsidRDefault="00705612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05612" w:rsidRDefault="00705612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05612" w:rsidRDefault="00705612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05612" w:rsidRDefault="0070561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5612" w:rsidRDefault="00705612"/>
        </w:tc>
      </w:tr>
      <w:tr w:rsidR="00D166B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Древнего мира</w:t>
            </w:r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Первобытность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166B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05612" w:rsidRDefault="00705612"/>
        </w:tc>
      </w:tr>
      <w:tr w:rsidR="00D166B6" w:rsidRPr="00D166B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166B6">
              <w:rPr>
                <w:rFonts w:ascii="Times New Roman" w:hAnsi="Times New Roman"/>
                <w:b/>
                <w:color w:val="000000"/>
                <w:sz w:val="24"/>
              </w:rPr>
              <w:t>Древний мир. Древний Восток</w:t>
            </w:r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Египет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цивилизации Месопотамии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Восточное Средиземноморье в древности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Персидская держава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Китай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166B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05612" w:rsidRDefault="00705612"/>
        </w:tc>
      </w:tr>
      <w:tr w:rsidR="00D166B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Древняя Греция. Эллинизм</w:t>
            </w:r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Древнейшая Греция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Греческие полисы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Древней Греции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Македонские завоевания. Эллинизм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166B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05612" w:rsidRDefault="00705612"/>
        </w:tc>
      </w:tr>
      <w:tr w:rsidR="00D166B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Древний Рим</w:t>
            </w:r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Римского государства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Римские завоевания в Средиземноморье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Поздняя Римская республика. Гражданские войны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Расцвет и падение Римской империи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Древнего Рима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166B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05612" w:rsidRDefault="00705612"/>
        </w:tc>
      </w:tr>
      <w:tr w:rsidR="00D166B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</w:tr>
      <w:tr w:rsidR="00D166B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05612" w:rsidRDefault="00705612"/>
        </w:tc>
      </w:tr>
    </w:tbl>
    <w:p w:rsidR="00705612" w:rsidRDefault="00705612">
      <w:pPr>
        <w:sectPr w:rsidR="0070561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05612" w:rsidRDefault="000B42E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Look w:val="04A0" w:firstRow="1" w:lastRow="0" w:firstColumn="1" w:lastColumn="0" w:noHBand="0" w:noVBand="1"/>
      </w:tblPr>
      <w:tblGrid>
        <w:gridCol w:w="1245"/>
        <w:gridCol w:w="4466"/>
        <w:gridCol w:w="1596"/>
        <w:gridCol w:w="1841"/>
        <w:gridCol w:w="1910"/>
        <w:gridCol w:w="2824"/>
      </w:tblGrid>
      <w:tr w:rsidR="00D166B6">
        <w:trPr>
          <w:trHeight w:val="144"/>
          <w:tblCellSpacing w:w="20" w:type="nil"/>
        </w:trPr>
        <w:tc>
          <w:tcPr>
            <w:tcW w:w="6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05612" w:rsidRDefault="00705612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05612" w:rsidRDefault="0070561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05612" w:rsidRDefault="00705612">
            <w:pPr>
              <w:spacing w:after="0"/>
              <w:ind w:left="135"/>
            </w:pPr>
          </w:p>
        </w:tc>
      </w:tr>
      <w:tr w:rsidR="00D166B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5612" w:rsidRDefault="0070561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5612" w:rsidRDefault="00705612"/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05612" w:rsidRDefault="00705612">
            <w:pPr>
              <w:spacing w:after="0"/>
              <w:ind w:left="135"/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05612" w:rsidRDefault="00705612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05612" w:rsidRDefault="0070561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5612" w:rsidRDefault="00705612"/>
        </w:tc>
      </w:tr>
      <w:tr w:rsidR="00D166B6" w:rsidRPr="00D166B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166B6">
              <w:rPr>
                <w:rFonts w:ascii="Times New Roman" w:hAnsi="Times New Roman"/>
                <w:b/>
                <w:color w:val="000000"/>
                <w:sz w:val="24"/>
              </w:rPr>
              <w:t>Всеобщая история. История Средних веков</w:t>
            </w:r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Народы Европы в раннее Средневековье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Византийская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Арабы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>—Х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Средневековое европейское общество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средневековой Европы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Страны Востока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Государства доколумбовой Америки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</w:hyperlink>
          </w:p>
        </w:tc>
      </w:tr>
      <w:tr w:rsidR="00D166B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05612" w:rsidRDefault="00705612"/>
        </w:tc>
      </w:tr>
      <w:tr w:rsidR="00D166B6" w:rsidRPr="00D166B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2.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166B6">
              <w:rPr>
                <w:rFonts w:ascii="Times New Roman" w:hAnsi="Times New Roman"/>
                <w:b/>
                <w:color w:val="000000"/>
                <w:sz w:val="24"/>
              </w:rPr>
              <w:t>История России. От Руси к Российскому государству</w:t>
            </w:r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Народы и государства на территории нашей страны в древности. Восточная Европа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тыс. н. э.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Русь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Русь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Русские земли и их соседи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Формирование единого 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166B6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Наш край с древнейших времен до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166B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05612" w:rsidRDefault="00705612"/>
        </w:tc>
      </w:tr>
      <w:tr w:rsidR="00D166B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705612" w:rsidRDefault="00705612"/>
        </w:tc>
      </w:tr>
    </w:tbl>
    <w:p w:rsidR="00705612" w:rsidRDefault="00705612">
      <w:pPr>
        <w:sectPr w:rsidR="0070561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05612" w:rsidRDefault="000B42E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D166B6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05612" w:rsidRDefault="00705612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05612" w:rsidRDefault="0070561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05612" w:rsidRDefault="00705612">
            <w:pPr>
              <w:spacing w:after="0"/>
              <w:ind w:left="135"/>
            </w:pPr>
          </w:p>
        </w:tc>
      </w:tr>
      <w:tr w:rsidR="00D166B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5612" w:rsidRDefault="0070561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5612" w:rsidRDefault="00705612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05612" w:rsidRDefault="00705612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05612" w:rsidRDefault="00705612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05612" w:rsidRDefault="0070561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5612" w:rsidRDefault="00705612"/>
        </w:tc>
      </w:tr>
      <w:tr w:rsidR="00D166B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166B6">
              <w:rPr>
                <w:rFonts w:ascii="Times New Roman" w:hAnsi="Times New Roman"/>
                <w:b/>
                <w:color w:val="000000"/>
                <w:sz w:val="24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Конец XV — XVII в.</w:t>
            </w:r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Великие географические открытия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Изменения в европейском обществе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Реформация и Контрреформация в Европе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Европейская культура в раннее Новое время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166B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05612" w:rsidRDefault="00705612"/>
        </w:tc>
      </w:tr>
      <w:tr w:rsidR="00D166B6" w:rsidRPr="00D166B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166B6">
              <w:rPr>
                <w:rFonts w:ascii="Times New Roman" w:hAnsi="Times New Roman"/>
                <w:b/>
                <w:color w:val="000000"/>
                <w:sz w:val="24"/>
              </w:rPr>
              <w:t xml:space="preserve">История России. Россия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</w:t>
            </w:r>
            <w:r w:rsidRPr="00D166B6">
              <w:rPr>
                <w:rFonts w:ascii="Times New Roman" w:hAnsi="Times New Roman"/>
                <w:b/>
                <w:color w:val="000000"/>
                <w:sz w:val="24"/>
              </w:rPr>
              <w:t>—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D166B6">
              <w:rPr>
                <w:rFonts w:ascii="Times New Roman" w:hAnsi="Times New Roman"/>
                <w:b/>
                <w:color w:val="000000"/>
                <w:sz w:val="24"/>
              </w:rPr>
              <w:t xml:space="preserve"> вв.: от Великого княжества к царству</w:t>
            </w:r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Смута в России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Культурное пространство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D166B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>‒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D166B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05612" w:rsidRDefault="00705612"/>
        </w:tc>
      </w:tr>
      <w:tr w:rsidR="00D166B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05612" w:rsidRDefault="00705612"/>
        </w:tc>
      </w:tr>
    </w:tbl>
    <w:p w:rsidR="00705612" w:rsidRDefault="00705612">
      <w:pPr>
        <w:sectPr w:rsidR="0070561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05612" w:rsidRDefault="000B42E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D166B6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05612" w:rsidRDefault="00705612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05612" w:rsidRDefault="0070561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05612" w:rsidRDefault="00705612">
            <w:pPr>
              <w:spacing w:after="0"/>
              <w:ind w:left="135"/>
            </w:pPr>
          </w:p>
        </w:tc>
      </w:tr>
      <w:tr w:rsidR="00D166B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5612" w:rsidRDefault="0070561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5612" w:rsidRDefault="00705612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05612" w:rsidRDefault="00705612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05612" w:rsidRDefault="00705612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05612" w:rsidRDefault="0070561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5612" w:rsidRDefault="00705612"/>
        </w:tc>
      </w:tr>
      <w:tr w:rsidR="00D166B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166B6">
              <w:rPr>
                <w:rFonts w:ascii="Times New Roman" w:hAnsi="Times New Roman"/>
                <w:b/>
                <w:color w:val="000000"/>
                <w:sz w:val="24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 в.</w:t>
            </w:r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 Просвещения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Британские колонии в Северной Америке: борьба за независимость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Французская революция конца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Европейская культура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D166B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05612" w:rsidRDefault="00705612"/>
        </w:tc>
      </w:tr>
      <w:tr w:rsidR="00D166B6" w:rsidRPr="00D166B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166B6">
              <w:rPr>
                <w:rFonts w:ascii="Times New Roman" w:hAnsi="Times New Roman"/>
                <w:b/>
                <w:color w:val="000000"/>
                <w:sz w:val="24"/>
              </w:rPr>
              <w:t xml:space="preserve">История России. Россия в конце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D166B6">
              <w:rPr>
                <w:rFonts w:ascii="Times New Roman" w:hAnsi="Times New Roman"/>
                <w:b/>
                <w:color w:val="000000"/>
                <w:sz w:val="24"/>
              </w:rPr>
              <w:t xml:space="preserve"> —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</w:t>
            </w:r>
            <w:r w:rsidRPr="00D166B6">
              <w:rPr>
                <w:rFonts w:ascii="Times New Roman" w:hAnsi="Times New Roman"/>
                <w:b/>
                <w:color w:val="000000"/>
                <w:sz w:val="24"/>
              </w:rPr>
              <w:t xml:space="preserve"> в.: от царства к империи</w:t>
            </w:r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Россия в эпоху преобразований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>. Дворцовые перевороты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Россия в 1760-1790-х гг. Правление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и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Культурное пространство Российской империи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</w:tr>
      <w:tr w:rsidR="00D166B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</w:tr>
      <w:tr w:rsidR="00D166B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05612" w:rsidRDefault="00705612"/>
        </w:tc>
      </w:tr>
      <w:tr w:rsidR="00D166B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05612" w:rsidRDefault="00705612"/>
        </w:tc>
      </w:tr>
    </w:tbl>
    <w:p w:rsidR="00705612" w:rsidRDefault="00705612">
      <w:pPr>
        <w:sectPr w:rsidR="0070561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05612" w:rsidRDefault="000B42E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Look w:val="04A0" w:firstRow="1" w:lastRow="0" w:firstColumn="1" w:lastColumn="0" w:noHBand="0" w:noVBand="1"/>
      </w:tblPr>
      <w:tblGrid>
        <w:gridCol w:w="1120"/>
        <w:gridCol w:w="4591"/>
        <w:gridCol w:w="1542"/>
        <w:gridCol w:w="1841"/>
        <w:gridCol w:w="1910"/>
        <w:gridCol w:w="2812"/>
      </w:tblGrid>
      <w:tr w:rsidR="00D166B6">
        <w:trPr>
          <w:trHeight w:val="144"/>
          <w:tblCellSpacing w:w="20" w:type="nil"/>
        </w:trPr>
        <w:tc>
          <w:tcPr>
            <w:tcW w:w="5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05612" w:rsidRDefault="00705612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05612" w:rsidRDefault="0070561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05612" w:rsidRDefault="00705612">
            <w:pPr>
              <w:spacing w:after="0"/>
              <w:ind w:left="135"/>
            </w:pPr>
          </w:p>
        </w:tc>
      </w:tr>
      <w:tr w:rsidR="00D166B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5612" w:rsidRDefault="0070561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5612" w:rsidRDefault="00705612"/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05612" w:rsidRDefault="00705612">
            <w:pPr>
              <w:spacing w:after="0"/>
              <w:ind w:left="135"/>
            </w:pP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05612" w:rsidRDefault="00705612">
            <w:pPr>
              <w:spacing w:after="0"/>
              <w:ind w:left="135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05612" w:rsidRDefault="0070561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5612" w:rsidRDefault="00705612"/>
        </w:tc>
      </w:tr>
      <w:tr w:rsidR="00D166B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166B6">
              <w:rPr>
                <w:rFonts w:ascii="Times New Roman" w:hAnsi="Times New Roman"/>
                <w:b/>
                <w:color w:val="000000"/>
                <w:sz w:val="24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XIХ — начало ХХ в.</w:t>
            </w:r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Европа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Развитие индустриального общества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в.: экономика, социальные отношения, политические процессы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Политическое развитие европейских стран в 1815—1840-е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Страны Европы и Северной Америки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Страны Латинской Америки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Страны Азии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века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Народы Африки в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>Х — начале ХХ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Развитие культуры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— начале ХХ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D166B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05612" w:rsidRDefault="00705612"/>
        </w:tc>
      </w:tr>
      <w:tr w:rsidR="00D166B6" w:rsidRPr="00D166B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166B6">
              <w:rPr>
                <w:rFonts w:ascii="Times New Roman" w:hAnsi="Times New Roman"/>
                <w:b/>
                <w:color w:val="000000"/>
                <w:sz w:val="24"/>
              </w:rPr>
              <w:t xml:space="preserve">История России. Российская империя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D166B6">
              <w:rPr>
                <w:rFonts w:ascii="Times New Roman" w:hAnsi="Times New Roman"/>
                <w:b/>
                <w:color w:val="000000"/>
                <w:sz w:val="24"/>
              </w:rPr>
              <w:t xml:space="preserve"> — начале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D166B6">
              <w:rPr>
                <w:rFonts w:ascii="Times New Roman" w:hAnsi="Times New Roman"/>
                <w:b/>
                <w:color w:val="000000"/>
                <w:sz w:val="24"/>
              </w:rPr>
              <w:t xml:space="preserve"> в.</w:t>
            </w:r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Александровская эпоха: государственный либерализм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Николаевское самодержавие: государственный консерватизм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Культурное пространство империи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Народы России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Социальная и правовая модернизация страны при Александре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1880-1890-х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Культурное пространство империи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Этнокультурный облик империи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Формирование гражданского общества и основные направления общественных движений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Россия на пороге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D166B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05612" w:rsidRDefault="00705612"/>
        </w:tc>
      </w:tr>
      <w:tr w:rsidR="00D166B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Учебный модуль. </w:t>
            </w:r>
            <w:r w:rsidRPr="00D166B6">
              <w:rPr>
                <w:rFonts w:ascii="Times New Roman" w:hAnsi="Times New Roman"/>
                <w:b/>
                <w:color w:val="000000"/>
                <w:sz w:val="24"/>
              </w:rPr>
              <w:t xml:space="preserve">"Введение в Новейшую историю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России"</w:t>
            </w:r>
          </w:p>
        </w:tc>
      </w:tr>
      <w:tr w:rsidR="00D166B6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166B6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революция 1917—1922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166B6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Отечественная война 1941—1945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166B6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Распад СССР. Становление новой России (1992—1999 гг.)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166B6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Возрождение страны с 2000-х гг. </w:t>
            </w:r>
            <w:r>
              <w:rPr>
                <w:rFonts w:ascii="Times New Roman" w:hAnsi="Times New Roman"/>
                <w:color w:val="000000"/>
                <w:sz w:val="24"/>
              </w:rPr>
              <w:t>Воссоединение Крыма с Россией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166B6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166B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модулю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05612" w:rsidRDefault="00705612"/>
        </w:tc>
      </w:tr>
      <w:tr w:rsidR="00D166B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705612" w:rsidRDefault="00705612"/>
        </w:tc>
      </w:tr>
    </w:tbl>
    <w:p w:rsidR="00705612" w:rsidRDefault="00705612">
      <w:pPr>
        <w:sectPr w:rsidR="0070561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05612" w:rsidRDefault="00705612">
      <w:pPr>
        <w:sectPr w:rsidR="0070561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05612" w:rsidRDefault="000B42E7">
      <w:pPr>
        <w:spacing w:after="0"/>
        <w:ind w:left="120"/>
      </w:pPr>
      <w:bookmarkStart w:id="5" w:name="block-1371184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705612" w:rsidRDefault="000B42E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Look w:val="04A0" w:firstRow="1" w:lastRow="0" w:firstColumn="1" w:lastColumn="0" w:noHBand="0" w:noVBand="1"/>
      </w:tblPr>
      <w:tblGrid>
        <w:gridCol w:w="905"/>
        <w:gridCol w:w="3519"/>
        <w:gridCol w:w="1162"/>
        <w:gridCol w:w="1841"/>
        <w:gridCol w:w="1910"/>
        <w:gridCol w:w="1347"/>
        <w:gridCol w:w="3356"/>
      </w:tblGrid>
      <w:tr w:rsidR="00D166B6">
        <w:trPr>
          <w:trHeight w:val="144"/>
          <w:tblCellSpacing w:w="20" w:type="nil"/>
        </w:trPr>
        <w:tc>
          <w:tcPr>
            <w:tcW w:w="3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05612" w:rsidRDefault="00705612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05612" w:rsidRDefault="0070561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05612" w:rsidRDefault="00705612">
            <w:pPr>
              <w:spacing w:after="0"/>
              <w:ind w:left="135"/>
            </w:pPr>
          </w:p>
        </w:tc>
        <w:tc>
          <w:tcPr>
            <w:tcW w:w="20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05612" w:rsidRDefault="00705612">
            <w:pPr>
              <w:spacing w:after="0"/>
              <w:ind w:left="135"/>
            </w:pPr>
          </w:p>
        </w:tc>
      </w:tr>
      <w:tr w:rsidR="00D166B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5612" w:rsidRDefault="0070561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5612" w:rsidRDefault="00705612"/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05612" w:rsidRDefault="00705612">
            <w:pPr>
              <w:spacing w:after="0"/>
              <w:ind w:left="135"/>
            </w:pP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05612" w:rsidRDefault="00705612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05612" w:rsidRDefault="0070561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5612" w:rsidRDefault="0070561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5612" w:rsidRDefault="00705612"/>
        </w:tc>
      </w:tr>
      <w:tr w:rsidR="00D166B6" w:rsidRPr="00D166B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история.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54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Историческая хронология. Историческая карта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Происхождение, расселение и эволюция древнейшего человека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9380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Появление человека разумного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9740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Древнейшие земледельцы и скотоводы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68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 первобытности к цивилизации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050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Природа Египта и ее влияние на условия жизни и занятия древних египтян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244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государственной власти.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Управление государством (фараон, вельможи, чиновники)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Условия жизни, положение и 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lastRenderedPageBreak/>
              <w:t>повинности населения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fabea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Отношения Египта с соседними народами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fadfc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верования египтян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130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Познания древних египтян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324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Природные условия Месопотамии (Междуречья) и их влияние на занятия населения.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540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Вавилон.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748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Ассирия.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fbac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Нововавилонское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царство.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fbdd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Финикия.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fbfcc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Палестина и ее население. Возникновение Израильского государства.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Завоевания персов.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устройство Персидской державы.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Религиозные верования и культура древних индийцев.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fcaf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Китай.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Правление династии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Религиозно-философские учения, наука и изобретения древних китайцев.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336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Природные условия Древней Греции и их влияние на занятия населения.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Древнейшие государства Греции.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836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Троянская война.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Поэмы Гомера «Илиада» и «Одиссея»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770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Подъем хозяйственной жизни греческих полисов после «темных веков»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городов-государств.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aae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греческая колонизация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84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Афины: утверждение демократии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32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Спарта: основные группы 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lastRenderedPageBreak/>
              <w:t>населения, общественное устройство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afcc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Греко-персидские войны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Крупные сражения греко-персидских войн и их итоги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382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Расцвет Афинского государства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508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Хозяйственная жизнь в древнегреческом обществе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Пелопоннесская война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Религия древних греков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990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Образование и наука в Древней Греции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Искусство и досуг в Древней Греции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Возвышение Македонии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72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Александр Македонский и его завоевания на Востоке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002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Эллинистические государства Востока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Природа и население </w:t>
            </w:r>
            <w:proofErr w:type="spellStart"/>
            <w:r w:rsidRPr="00D166B6">
              <w:rPr>
                <w:rFonts w:ascii="Times New Roman" w:hAnsi="Times New Roman"/>
                <w:color w:val="000000"/>
                <w:sz w:val="24"/>
              </w:rPr>
              <w:t>Апеннинского</w:t>
            </w:r>
            <w:proofErr w:type="spellEnd"/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полуострова в древности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Республика римских граждан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Верования древних римлян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Войны Рима с Карфагеном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/88646848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Ганнибал; битва при Каннах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Установление господства Рима в Средиземноморье. </w:t>
            </w:r>
            <w:r>
              <w:rPr>
                <w:rFonts w:ascii="Times New Roman" w:hAnsi="Times New Roman"/>
                <w:color w:val="000000"/>
                <w:sz w:val="24"/>
              </w:rPr>
              <w:t>Римские провинции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Социально-экономическое развитие поздней Римской республики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Реформы </w:t>
            </w:r>
            <w:proofErr w:type="spellStart"/>
            <w:r w:rsidRPr="00D166B6">
              <w:rPr>
                <w:rFonts w:ascii="Times New Roman" w:hAnsi="Times New Roman"/>
                <w:color w:val="000000"/>
                <w:sz w:val="24"/>
              </w:rPr>
              <w:t>Гракхов</w:t>
            </w:r>
            <w:proofErr w:type="spellEnd"/>
            <w:r w:rsidRPr="00D166B6">
              <w:rPr>
                <w:rFonts w:ascii="Times New Roman" w:hAnsi="Times New Roman"/>
                <w:color w:val="000000"/>
                <w:sz w:val="24"/>
              </w:rPr>
              <w:t>: проекты реформ, мероприятия, итоги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Гражданская война и установление диктатуры Суллы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Гай Юлий Цезарь: путь к власти, диктатура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Борьба между наследниками Цезаря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императорской власти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Императоры Рима: завоеватели и правители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Римская империя: территория, управление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/88647608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и распространение христианства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/88647716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Император Константин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>, перенос столицы в Константинополь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/88647838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Начало Великого переселения народов. Рим и варвары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/8864795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Римская литература, золотой век поэзии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86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Развитие наук в Древнем Риме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Древнего Рима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Историческое и культурное наследие цивилизаций Древнего мира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D166B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Историческое и культурное наследие цивилизаций Древнего мира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</w:tr>
      <w:tr w:rsidR="00D166B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5612" w:rsidRDefault="00705612"/>
        </w:tc>
      </w:tr>
    </w:tbl>
    <w:p w:rsidR="00705612" w:rsidRDefault="00705612">
      <w:pPr>
        <w:sectPr w:rsidR="0070561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05612" w:rsidRDefault="000B42E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Look w:val="04A0" w:firstRow="1" w:lastRow="0" w:firstColumn="1" w:lastColumn="0" w:noHBand="0" w:noVBand="1"/>
      </w:tblPr>
      <w:tblGrid>
        <w:gridCol w:w="932"/>
        <w:gridCol w:w="3932"/>
        <w:gridCol w:w="1205"/>
        <w:gridCol w:w="1841"/>
        <w:gridCol w:w="1910"/>
        <w:gridCol w:w="1347"/>
        <w:gridCol w:w="2873"/>
      </w:tblGrid>
      <w:tr w:rsidR="00D166B6">
        <w:trPr>
          <w:trHeight w:val="144"/>
          <w:tblCellSpacing w:w="20" w:type="nil"/>
        </w:trPr>
        <w:tc>
          <w:tcPr>
            <w:tcW w:w="3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05612" w:rsidRDefault="00705612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05612" w:rsidRDefault="0070561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05612" w:rsidRDefault="00705612">
            <w:pPr>
              <w:spacing w:after="0"/>
              <w:ind w:left="135"/>
            </w:pPr>
          </w:p>
        </w:tc>
        <w:tc>
          <w:tcPr>
            <w:tcW w:w="19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05612" w:rsidRDefault="00705612">
            <w:pPr>
              <w:spacing w:after="0"/>
              <w:ind w:left="135"/>
            </w:pPr>
          </w:p>
        </w:tc>
      </w:tr>
      <w:tr w:rsidR="00D166B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5612" w:rsidRDefault="0070561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5612" w:rsidRDefault="00705612"/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05612" w:rsidRDefault="00705612">
            <w:pPr>
              <w:spacing w:after="0"/>
              <w:ind w:left="135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05612" w:rsidRDefault="00705612">
            <w:pPr>
              <w:spacing w:after="0"/>
              <w:ind w:left="135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05612" w:rsidRDefault="0070561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5612" w:rsidRDefault="0070561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5612" w:rsidRDefault="00705612"/>
        </w:tc>
      </w:tr>
      <w:tr w:rsidR="00D166B6" w:rsidRPr="00D166B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Средние века: понятие, хронологические рамки и периодизация Средневековья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Падение Западной Римской империи и возникновение варварских королевств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Франкское государство в </w:t>
            </w:r>
            <w:r>
              <w:rPr>
                <w:rFonts w:ascii="Times New Roman" w:hAnsi="Times New Roman"/>
                <w:color w:val="000000"/>
                <w:sz w:val="24"/>
              </w:rPr>
              <w:t>VIII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Государства Западной Европы, Британия и Ирландия в раннее Средневековье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Ранние славянские государства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Византия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Византии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Аравийский полуостров: природные условия, основные занятия жителей, верования.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Арабский халифат: его расцвет и распад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/8864880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исламского мира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/8864892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Феодалы и крестьянство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Средневековые города — центры ремесла, торговли, культуры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Церковь и духовенство в средневековом обществе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Усиление королевской власти в странах Западной Европы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36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Реконкиста и образование централизованных государств на Пиренейском полуострове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Обострение социальных противоречий в Х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в. (Жакерия, восстание </w:t>
            </w:r>
            <w:proofErr w:type="spellStart"/>
            <w:r w:rsidRPr="00D166B6">
              <w:rPr>
                <w:rFonts w:ascii="Times New Roman" w:hAnsi="Times New Roman"/>
                <w:color w:val="000000"/>
                <w:sz w:val="24"/>
              </w:rPr>
              <w:t>Уота</w:t>
            </w:r>
            <w:proofErr w:type="spellEnd"/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166B6">
              <w:rPr>
                <w:rFonts w:ascii="Times New Roman" w:hAnsi="Times New Roman"/>
                <w:color w:val="000000"/>
                <w:sz w:val="24"/>
              </w:rPr>
              <w:t>Тайлера</w:t>
            </w:r>
            <w:proofErr w:type="spellEnd"/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). </w:t>
            </w:r>
            <w:r>
              <w:rPr>
                <w:rFonts w:ascii="Times New Roman" w:hAnsi="Times New Roman"/>
                <w:color w:val="000000"/>
                <w:sz w:val="24"/>
              </w:rPr>
              <w:t>Гуситское движение в Чехии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/88649070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Византийская империя и славянские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/8864919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Религия и культура средневековой Европы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Гуманизм. Раннее Возрождение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Османская империя и Монгольская держава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Китай и Япония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/88649872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Цивилизации майя, ацтеков и инков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92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Историческое и культурное наследие Средних веков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Роль и место России в мировой истории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Заселение территории нашей страны человеком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Народы и государства на территории нашей страны в древности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448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Великое переселение народов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560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Хозяйство, быт и верования восточных славян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Страны и народы Восточной Европы, Сибири и Дальнего Востока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790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Образование государства Русь. Исторические условия складывания русской государственности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916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государства Русь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Внешняя политика Руси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lastRenderedPageBreak/>
              <w:t>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Принятие христианства и его значение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180140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Русь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18030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Территориально-политическая структура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Внутренняя и внешняя политика русских князей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—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Русская церковь в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180848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Древнерусское право: Русская Правда, церковные уставы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Внешняя политика и международные связи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06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Культурное пространство: повседневная жизнь, сельский и городской быт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единого культурного пространства.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181194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Художественная культура и ремесло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18134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Формирование системы земель — самостоятельных государств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181518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Важнейшие земли, управляемые ветвями княжеского рода Рюриковичей: Черниговская, 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lastRenderedPageBreak/>
              <w:t>Смоленская, Галицкая, Волынская, Суздальская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Земли, имевшие особый статус: Киевская и Новгородская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Эволюция общественного строя и права; внешняя политика русских земель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региональных центров культуры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18230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Белокаменные храмы Северо-Восточной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182436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Возникновение Монгольской империи и ее завоевательные походы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182562</w:t>
              </w:r>
            </w:hyperlink>
          </w:p>
        </w:tc>
      </w:tr>
      <w:tr w:rsidR="00D166B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Борьба Руси против монгольского нашествия.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Южные и западные русские земли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182954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Северо-западные земли: Новгородская и Псковская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92</w:t>
              </w:r>
            </w:hyperlink>
          </w:p>
        </w:tc>
      </w:tr>
      <w:tr w:rsidR="00D166B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Ордена крестоносцев и борьба с их экспансией на западных границах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Княжества Северо-Восточной Руси.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Дмитрий Донской. Куликовская битва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183002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Роль Православной церкви в 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lastRenderedPageBreak/>
              <w:t>ордынский период русской истории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Народы и государства степной зоны Восточной Европы и Сибири в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веках 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Культурное пространство Руси в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Объединение русских земель вокруг Москвы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183994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Новгород и Псков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</w:t>
            </w:r>
            <w:proofErr w:type="gramStart"/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:</w:t>
            </w:r>
            <w:proofErr w:type="gramEnd"/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политический строй, отношения с Москвой, Ливонским орденом, Ганзой, Великим княжеством Литовским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76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Падение Византии и рост церковно-политической роли Москвы в православном Мире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18402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Присоединение Новгорода и Твери. Ликвидация зависимости от Орды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Формирование системы управления единого государства при Иване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184358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Культурное пространство 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веке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Развитие культуры единого Русского государства: летописание и житийная 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lastRenderedPageBreak/>
              <w:t>литература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18466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Искусство и повседневная жизнь населения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dda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Наш край с древнейших времен до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185154</w:t>
              </w:r>
            </w:hyperlink>
          </w:p>
        </w:tc>
      </w:tr>
      <w:tr w:rsidR="00D166B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Обобщение по теме "От Руси к Российскому государству"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</w:tr>
      <w:tr w:rsidR="00D166B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5612" w:rsidRDefault="00705612"/>
        </w:tc>
      </w:tr>
    </w:tbl>
    <w:p w:rsidR="00705612" w:rsidRDefault="00705612">
      <w:pPr>
        <w:sectPr w:rsidR="0070561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05612" w:rsidRDefault="000B42E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Look w:val="04A0" w:firstRow="1" w:lastRow="0" w:firstColumn="1" w:lastColumn="0" w:noHBand="0" w:noVBand="1"/>
      </w:tblPr>
      <w:tblGrid>
        <w:gridCol w:w="909"/>
        <w:gridCol w:w="3974"/>
        <w:gridCol w:w="1186"/>
        <w:gridCol w:w="1841"/>
        <w:gridCol w:w="1910"/>
        <w:gridCol w:w="1347"/>
        <w:gridCol w:w="2873"/>
      </w:tblGrid>
      <w:tr w:rsidR="00D166B6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05612" w:rsidRDefault="00705612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05612" w:rsidRDefault="0070561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05612" w:rsidRDefault="00705612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05612" w:rsidRDefault="00705612">
            <w:pPr>
              <w:spacing w:after="0"/>
              <w:ind w:left="135"/>
            </w:pPr>
          </w:p>
        </w:tc>
      </w:tr>
      <w:tr w:rsidR="00D166B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5612" w:rsidRDefault="0070561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5612" w:rsidRDefault="00705612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05612" w:rsidRDefault="00705612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05612" w:rsidRDefault="00705612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05612" w:rsidRDefault="0070561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5612" w:rsidRDefault="0070561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5612" w:rsidRDefault="00705612"/>
        </w:tc>
      </w:tr>
      <w:tr w:rsidR="00D166B6" w:rsidRPr="00D166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«Новое время»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52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Предпосылки и начало Великих географических открытий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Великие географические открытия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в. и их последствия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Социально-экономические изменения в европейском обществе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Изменения в социальной структуре общества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Причины и начало Реформации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786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Распространение протестантизма в Европе. Контрреформация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Абсолютизм и сословное представительство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24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Испания под властью потомков католических королей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Национально-освободительное 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lastRenderedPageBreak/>
              <w:t>движение в Нидерландах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acea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Франция: путь к абсолютизму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Англия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Английская революция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050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Страны Центральной, Южной и Юго-Восточной Европы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Борьба за первенство, военные конфликты между европейскими державами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Тридцатилетняя война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Высокое Возрождение в Италии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Мир человека в литературе раннего Нового времени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802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Развитие науки: переворот в естествознании, возникновение новой картины мира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924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46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Индия, Китай, Япония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86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Культура и искусство стран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Обобщение. Историческое и 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lastRenderedPageBreak/>
              <w:t>культурное наследие Раннего Нового времени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32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объединения русских земель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Внешняя политика Московского княжества в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18546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Органы государственной власти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Царствование Ивана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. Регентство Елены Глинской. </w:t>
            </w:r>
            <w:r>
              <w:rPr>
                <w:rFonts w:ascii="Times New Roman" w:hAnsi="Times New Roman"/>
                <w:color w:val="000000"/>
                <w:sz w:val="24"/>
              </w:rPr>
              <w:t>Период боярского правления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185780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Принятие Иваном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царского титула. </w:t>
            </w:r>
            <w:r>
              <w:rPr>
                <w:rFonts w:ascii="Times New Roman" w:hAnsi="Times New Roman"/>
                <w:color w:val="000000"/>
                <w:sz w:val="24"/>
              </w:rPr>
              <w:t>Реформы середины XVI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185906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Ливонская война: причины и характер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Поход Ермака Тимофеевича на Сибирское ханство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18602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структура российского общества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Многонациональный состав населения Русского государства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186356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Опричнина, дискуссия о ее причинах и характере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Противоречивость личности Ивана Грозного. Результаты и цена преобразований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186856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Россия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Накануне Смуты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Смутное время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Царь Василий Шуйский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Лжедмитрий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>. Военная интервенция в Россию и борьба с ней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187076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Свержение Василия Шуйского и переход власти к «семибоярщине».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187242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Подъем национально-освободительного движения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Освобождение Москвы в 1612 г.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187878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Окончание Смуты. Земский собор 1613 г. и его роль в укреплении государственности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Итоги и последствия Смутного времени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Царствование Михаила Федоровича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188070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Земские соборы. Роль патриарха Филарета в управлении государством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18821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Цартвование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Алексея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Михайловича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Патриарх Никон, его конфликт с царской властью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Царь Федор Алексеевич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70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Экономическое развитие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Социальная структура российского общества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Городские восстания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Соборное уложение 1649 г.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189132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Денежная реформа 1654 г. Медный бунт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189308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Восстание Степана Разина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Контакты с православным населением Речи Посполитой: противодействие полонизации, распространению католичества.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88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Укрепление южных рубежей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dda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Отношения России со странами Западной Европы и Востока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Освоение новых территорий. 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Народы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92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Изменения в картине мира человека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вв. и повседневная жизнь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Архитектура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604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Изобразительное искусство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Летописание и начало книгопечатания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Развитие образования и научных знаний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68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>‒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afdc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Обобщение по теме "Россия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вв.: от Великого княжества к царству"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D166B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5612" w:rsidRDefault="00705612"/>
        </w:tc>
      </w:tr>
    </w:tbl>
    <w:p w:rsidR="00705612" w:rsidRDefault="00705612">
      <w:pPr>
        <w:sectPr w:rsidR="0070561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05612" w:rsidRDefault="000B42E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Look w:val="04A0" w:firstRow="1" w:lastRow="0" w:firstColumn="1" w:lastColumn="0" w:noHBand="0" w:noVBand="1"/>
      </w:tblPr>
      <w:tblGrid>
        <w:gridCol w:w="976"/>
        <w:gridCol w:w="3865"/>
        <w:gridCol w:w="1228"/>
        <w:gridCol w:w="1841"/>
        <w:gridCol w:w="1910"/>
        <w:gridCol w:w="1347"/>
        <w:gridCol w:w="2873"/>
      </w:tblGrid>
      <w:tr w:rsidR="00D166B6">
        <w:trPr>
          <w:trHeight w:val="144"/>
          <w:tblCellSpacing w:w="20" w:type="nil"/>
        </w:trPr>
        <w:tc>
          <w:tcPr>
            <w:tcW w:w="3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05612" w:rsidRDefault="00705612">
            <w:pPr>
              <w:spacing w:after="0"/>
              <w:ind w:left="135"/>
            </w:pPr>
          </w:p>
        </w:tc>
        <w:tc>
          <w:tcPr>
            <w:tcW w:w="28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05612" w:rsidRDefault="0070561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05612" w:rsidRDefault="00705612">
            <w:pPr>
              <w:spacing w:after="0"/>
              <w:ind w:left="135"/>
            </w:pPr>
          </w:p>
        </w:tc>
        <w:tc>
          <w:tcPr>
            <w:tcW w:w="20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05612" w:rsidRDefault="00705612">
            <w:pPr>
              <w:spacing w:after="0"/>
              <w:ind w:left="135"/>
            </w:pPr>
          </w:p>
        </w:tc>
      </w:tr>
      <w:tr w:rsidR="00D166B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5612" w:rsidRDefault="0070561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5612" w:rsidRDefault="00705612"/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05612" w:rsidRDefault="00705612">
            <w:pPr>
              <w:spacing w:after="0"/>
              <w:ind w:left="135"/>
            </w:pP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05612" w:rsidRDefault="00705612">
            <w:pPr>
              <w:spacing w:after="0"/>
              <w:ind w:left="135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05612" w:rsidRDefault="0070561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5612" w:rsidRDefault="0070561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5612" w:rsidRDefault="00705612"/>
        </w:tc>
      </w:tr>
      <w:tr w:rsidR="00D166B6" w:rsidRPr="00D166B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Введение.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086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европейского Просвещения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— центр Просвещения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Монархии в Европе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в.: абсолютные и парламентские монархии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536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Социальные и экономические последствия промышленного переворота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892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Германские государства, монархия Габсбургов, итальянские земли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Государства Пиренейского полуострова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Создание английских колоний на 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lastRenderedPageBreak/>
              <w:t>американской земле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Первый Континентальный конгресс (1774) и начало Войны за независимость.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24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Причины, хронологические рамки и основные этапы Французской революции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Упразднение монархии и провозглашение республики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От якобинской диктатуры до установления режима консульства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080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Развитие науки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Образование и культура России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562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Сословный характер культуры. Повседневная жизнь обитателей городов и деревень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Проблемы европейского баланса сил и дипломатия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Войны антифранцузских коалиций против революционной Франции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Индия, Китай, Япония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Культура стран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56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Обобщение. Историческое и культурное наследие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Введение. Россия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в.: от царства к империи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356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Причины и предпосылки преобразований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720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Начало царствования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>, борьба за власть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Экономическая политика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bbee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политика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74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Реформы управления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Создание регулярной армии, военного флота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094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Церковная реформа. Упразднение патриаршества, учреждение Синода. </w:t>
            </w:r>
            <w:r>
              <w:rPr>
                <w:rFonts w:ascii="Times New Roman" w:hAnsi="Times New Roman"/>
                <w:color w:val="000000"/>
                <w:sz w:val="24"/>
              </w:rPr>
              <w:t>Положение инославных конфессий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620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Оппозиция реформам Петра 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Внешняя политика России в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Доминирование светского начала в культурной политике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Повседневная жизнь и быт правящей элиты и основной массы населения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88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эпохи дворцовых переворотов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Кондиции «</w:t>
            </w:r>
            <w:proofErr w:type="spellStart"/>
            <w:r w:rsidRPr="00D166B6">
              <w:rPr>
                <w:rFonts w:ascii="Times New Roman" w:hAnsi="Times New Roman"/>
                <w:color w:val="000000"/>
                <w:sz w:val="24"/>
              </w:rPr>
              <w:t>верховников</w:t>
            </w:r>
            <w:proofErr w:type="spellEnd"/>
            <w:r w:rsidRPr="00D166B6">
              <w:rPr>
                <w:rFonts w:ascii="Times New Roman" w:hAnsi="Times New Roman"/>
                <w:color w:val="000000"/>
                <w:sz w:val="24"/>
              </w:rPr>
              <w:t>» и приход к власти Анны Иоанновны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Укрепление границ империи на восточной и юго-восточной окраинах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Елизавете Петровне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368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Россия в международных конфликтах 1740—1750-х гг.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516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Царствование Петра III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Переворот 28 июня 1762 г.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политика Екатерины II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«Просвещенный абсолютизм», его особенности в России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Экономическая и финансовая политика правительства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ddc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Административно-территориальная и сословная реформы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dfb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Социальная структура российского общества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века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Национальная политика и народы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Экономическое развитие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722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Развитие промышленности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858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Внутренняя и внешняя торговля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Обострение социальных противоречий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Влияние социальных волнений на внутреннюю политику государства и развитие общественной мысли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Внешняя политика России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Присоединение Крыма и Северного Причерноморья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118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Участие России в разделах Речи Посполитой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302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Павле I.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Укрепление абсолютизма при Павле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668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Политика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 области 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lastRenderedPageBreak/>
              <w:t>внешней политики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Дворцовый переворот 11 марта 1801 г.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Идеи Просвещения в российской общественной мысли, публицистике и литературе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fbb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Русская культура и культура народов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Культура и быт российских сословий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Российская наука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190022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Образование в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1901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D166B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архитектура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1907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D166B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Обобщение по теме "Россия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вв.: от царства к империи"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</w:tr>
      <w:tr w:rsidR="00D166B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5612" w:rsidRDefault="00705612"/>
        </w:tc>
      </w:tr>
    </w:tbl>
    <w:p w:rsidR="00705612" w:rsidRDefault="00705612">
      <w:pPr>
        <w:sectPr w:rsidR="0070561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05612" w:rsidRDefault="000B42E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Look w:val="04A0" w:firstRow="1" w:lastRow="0" w:firstColumn="1" w:lastColumn="0" w:noHBand="0" w:noVBand="1"/>
      </w:tblPr>
      <w:tblGrid>
        <w:gridCol w:w="881"/>
        <w:gridCol w:w="4030"/>
        <w:gridCol w:w="1170"/>
        <w:gridCol w:w="1841"/>
        <w:gridCol w:w="1910"/>
        <w:gridCol w:w="1347"/>
        <w:gridCol w:w="2861"/>
      </w:tblGrid>
      <w:tr w:rsidR="00D166B6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05612" w:rsidRDefault="00705612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05612" w:rsidRDefault="0070561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05612" w:rsidRDefault="00705612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05612" w:rsidRDefault="00705612">
            <w:pPr>
              <w:spacing w:after="0"/>
              <w:ind w:left="135"/>
            </w:pPr>
          </w:p>
        </w:tc>
      </w:tr>
      <w:tr w:rsidR="00D166B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5612" w:rsidRDefault="0070561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5612" w:rsidRDefault="00705612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05612" w:rsidRDefault="00705612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05612" w:rsidRDefault="00705612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05612" w:rsidRDefault="0070561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5612" w:rsidRDefault="0070561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5612" w:rsidRDefault="00705612"/>
        </w:tc>
      </w:tr>
      <w:tr w:rsidR="00D166B6" w:rsidRPr="00D166B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Введение.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-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Провозглашение империи Наполеона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во Франции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Наполеоновские войны и крушение Французской империи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Промышленный переворот, его особенности в странах Европы и США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Политические течения и партии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веке. </w:t>
            </w:r>
            <w:r>
              <w:rPr>
                <w:rFonts w:ascii="Times New Roman" w:hAnsi="Times New Roman"/>
                <w:color w:val="000000"/>
                <w:sz w:val="24"/>
              </w:rPr>
              <w:t>Марксизм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584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Франция, Великобритания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Социальные и национальные движения в странах Европы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века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912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 в Викторианскую эпоху.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56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Франция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ece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D166B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Италия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Страны Центральной и Юго-Восточной Европы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Соединенные Штаты Америки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Экономическое и социально-политическое развитие стран Европы и США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— начале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D166B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Политика метрополий в латиноамериканских владениях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</w:tr>
      <w:tr w:rsidR="00D166B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Влияние США на страны Латинской Америки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Япония и Китай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Индия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колониального раздела мира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Научные открытия и технические изобретения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— начале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Художественная 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— начала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fcea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Международные отношения, конфликты и войны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— начале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Обобщение. Историческое и культурное наследие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Введение. Российская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190996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Проекты либеральных реформ Александра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Внешняя политика России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10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Отечественная война 1812 г. — важнейшее событие российской и мировой истории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Внешняя политика России в 1813–1825 годах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19109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Либеральные и охранительные тенденции во внутренней политике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1912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Дворянская оппозиция самодержавию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191490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Восстание декабристов 14 декабря 1825 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191648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Реформаторские и консервативные тенденции в политике Николая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Внешняя политика России во второй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века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19223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Восточный вопрос во внешней политике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Крымская война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1923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Сословная структура российского общества.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Общественная жизнь в 1830—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lastRenderedPageBreak/>
              <w:t>1850-е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1920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Государственная политика в области культуры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19261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науки и техники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192912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культура. Культура повседневности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19278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Многообразие культур и религий Российской империи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Конфликты и сотрудничество между народами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Реформы 1860—1870-х гг. — движение к правовому государству и гражданскому обществу.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Земская и городская реформы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19316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Судебная реформа и развитие правового сознания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1933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Военные реформы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193542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Многовекторность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внешней политики империи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1936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Россия и Балканы. Русско-турецкая война 1877—1878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193862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«Народное самодержавие» Александра III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06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Основные сферы и направления внешнеполитических интересов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82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Сельское хозяйство и промышленность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Индустриализация и урбанизация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Культура и быт народов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88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и образование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1940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Художественная культура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1941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Основные регионы и народы Российской империи и их роль в жизни страны.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Национальная политика самодержавия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1943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Общественная жизнь в 1860—1890-х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194500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Идейные течения и общественное движение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1946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На пороге нового века: динамика и противоречия развития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1947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Демография, социальная стратификация на рубеже веков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1948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Национальная политика, этнические элиты и национально-культурные движения на рубеже веков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00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Россия в системе международных 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отношений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Первая российская революция 1905—1907 гг. Основные события Первой российской революции. Особенности революционных выступлений в 1906—1907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Избирательный закон 11 декабря 1905 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</w:tr>
      <w:tr w:rsidR="00D166B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Общество и власть после революции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Серебряный век российской культуры.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‒ начале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1954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Обобщение по теме «Российская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века»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195608</w:t>
              </w:r>
            </w:hyperlink>
          </w:p>
        </w:tc>
      </w:tr>
      <w:tr w:rsidR="00D166B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Введение. Новейшая история России с 1914 г. по новейшее время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</w:tr>
      <w:tr w:rsidR="00D166B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империя накануне революции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</w:tr>
      <w:tr w:rsidR="00D166B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Февральская революция 1917 года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</w:tr>
      <w:tr w:rsidR="00D166B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Октябрь 1917 года и его последствия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</w:tr>
      <w:tr w:rsidR="00D166B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Образование СССР. Влияние революционных событий в России на общемировые процессы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</w:tr>
      <w:tr w:rsidR="00D166B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Нападение гитлеровской Германии на СССР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</w:tr>
      <w:tr w:rsidR="00D166B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Крупнейшие битвы в ходе войны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</w:tr>
      <w:tr w:rsidR="00D166B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Организация борьбы в тылу врага: партизанское движение и подполье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</w:tr>
      <w:tr w:rsidR="00D166B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и союзники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</w:tr>
      <w:tr w:rsidR="00D166B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Всемирно-историческое значение Победы СССР в Великой Отечественной войне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</w:tr>
      <w:tr w:rsidR="00D166B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Распад СССР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</w:tr>
      <w:tr w:rsidR="00D166B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Становление демократической России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</w:tr>
      <w:tr w:rsidR="00D166B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Россия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</w:tr>
      <w:tr w:rsidR="00D166B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Восстановление единого правового пространства страны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</w:tr>
      <w:tr w:rsidR="00D166B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Вхождение Крыма и Севастополя в состав России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</w:tr>
      <w:tr w:rsidR="00D166B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Итоговое повторение по теме «Великая Отечественная война (1941-1945 гг.)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</w:tr>
      <w:tr w:rsidR="00D166B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Итоговое повторение по модулю «Новейшая история России с 1914 г. по новейшее время»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</w:tr>
      <w:tr w:rsidR="00D166B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85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5612" w:rsidRDefault="00705612"/>
        </w:tc>
      </w:tr>
    </w:tbl>
    <w:p w:rsidR="00705612" w:rsidRDefault="00705612">
      <w:pPr>
        <w:sectPr w:rsidR="0070561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05612" w:rsidRPr="00D166B6" w:rsidRDefault="000B42E7">
      <w:pPr>
        <w:spacing w:after="0"/>
        <w:ind w:left="120"/>
      </w:pPr>
      <w:bookmarkStart w:id="6" w:name="block-1371185"/>
      <w:bookmarkEnd w:id="5"/>
      <w:r w:rsidRPr="00D166B6"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705612" w:rsidRPr="00D166B6" w:rsidRDefault="000B42E7">
      <w:pPr>
        <w:spacing w:after="0" w:line="480" w:lineRule="auto"/>
        <w:ind w:left="120"/>
      </w:pPr>
      <w:r w:rsidRPr="00D166B6"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705612" w:rsidRPr="00D166B6" w:rsidRDefault="000B42E7" w:rsidP="00CC7EDC">
      <w:pPr>
        <w:spacing w:after="0" w:line="480" w:lineRule="auto"/>
        <w:ind w:left="120"/>
      </w:pPr>
      <w:r w:rsidRPr="00D166B6">
        <w:rPr>
          <w:rFonts w:ascii="Times New Roman" w:hAnsi="Times New Roman"/>
          <w:color w:val="000000"/>
          <w:sz w:val="28"/>
        </w:rPr>
        <w:t>​‌• История. Всеобщая история. История Древнего мира</w:t>
      </w:r>
      <w:proofErr w:type="gramStart"/>
      <w:r w:rsidRPr="00D166B6">
        <w:rPr>
          <w:rFonts w:ascii="Times New Roman" w:hAnsi="Times New Roman"/>
          <w:color w:val="000000"/>
          <w:sz w:val="28"/>
        </w:rPr>
        <w:t xml:space="preserve"> :</w:t>
      </w:r>
      <w:proofErr w:type="gramEnd"/>
      <w:r w:rsidRPr="00D166B6">
        <w:rPr>
          <w:rFonts w:ascii="Times New Roman" w:hAnsi="Times New Roman"/>
          <w:color w:val="000000"/>
          <w:sz w:val="28"/>
        </w:rPr>
        <w:t xml:space="preserve"> 5-й класс : учебник, 5 класс/ </w:t>
      </w:r>
      <w:proofErr w:type="spellStart"/>
      <w:r w:rsidRPr="00D166B6">
        <w:rPr>
          <w:rFonts w:ascii="Times New Roman" w:hAnsi="Times New Roman"/>
          <w:color w:val="000000"/>
          <w:sz w:val="28"/>
        </w:rPr>
        <w:t>Вигасин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 А. А., </w:t>
      </w:r>
      <w:proofErr w:type="spellStart"/>
      <w:r w:rsidRPr="00D166B6">
        <w:rPr>
          <w:rFonts w:ascii="Times New Roman" w:hAnsi="Times New Roman"/>
          <w:color w:val="000000"/>
          <w:sz w:val="28"/>
        </w:rPr>
        <w:t>Годер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 Г. И., Свенцицкая И. С.; под ред. </w:t>
      </w:r>
      <w:proofErr w:type="spellStart"/>
      <w:r w:rsidRPr="00D166B6">
        <w:rPr>
          <w:rFonts w:ascii="Times New Roman" w:hAnsi="Times New Roman"/>
          <w:color w:val="000000"/>
          <w:sz w:val="28"/>
        </w:rPr>
        <w:t>Искендерова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 А. А., Акционерное общество «Издательство «Просвещение»</w:t>
      </w:r>
      <w:r w:rsidRPr="00D166B6">
        <w:rPr>
          <w:sz w:val="28"/>
        </w:rPr>
        <w:br/>
      </w:r>
      <w:r w:rsidRPr="00D166B6">
        <w:rPr>
          <w:rFonts w:ascii="Times New Roman" w:hAnsi="Times New Roman"/>
          <w:color w:val="000000"/>
          <w:sz w:val="28"/>
        </w:rPr>
        <w:t xml:space="preserve"> • История. Всеобщая история. История Средних веков</w:t>
      </w:r>
      <w:proofErr w:type="gramStart"/>
      <w:r w:rsidRPr="00D166B6">
        <w:rPr>
          <w:rFonts w:ascii="Times New Roman" w:hAnsi="Times New Roman"/>
          <w:color w:val="000000"/>
          <w:sz w:val="28"/>
        </w:rPr>
        <w:t xml:space="preserve"> :</w:t>
      </w:r>
      <w:proofErr w:type="gramEnd"/>
      <w:r w:rsidRPr="00D166B6">
        <w:rPr>
          <w:rFonts w:ascii="Times New Roman" w:hAnsi="Times New Roman"/>
          <w:color w:val="000000"/>
          <w:sz w:val="28"/>
        </w:rPr>
        <w:t xml:space="preserve"> 6-й класс : учебник, 6 класс/ </w:t>
      </w:r>
      <w:proofErr w:type="spellStart"/>
      <w:r w:rsidRPr="00D166B6">
        <w:rPr>
          <w:rFonts w:ascii="Times New Roman" w:hAnsi="Times New Roman"/>
          <w:color w:val="000000"/>
          <w:sz w:val="28"/>
        </w:rPr>
        <w:t>Агибалова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 Е. В., Донской Г. М. ; под ред. Сванидзе А. А., Акционерное общество «Издательство «Просвещение»</w:t>
      </w:r>
      <w:r w:rsidRPr="00D166B6">
        <w:rPr>
          <w:sz w:val="28"/>
        </w:rPr>
        <w:br/>
      </w:r>
      <w:r w:rsidRPr="00D166B6">
        <w:rPr>
          <w:rFonts w:ascii="Times New Roman" w:hAnsi="Times New Roman"/>
          <w:color w:val="000000"/>
          <w:sz w:val="28"/>
        </w:rPr>
        <w:t xml:space="preserve"> • История. Всеобщая история. История Нового времени. Конец </w:t>
      </w:r>
      <w:r>
        <w:rPr>
          <w:rFonts w:ascii="Times New Roman" w:hAnsi="Times New Roman"/>
          <w:color w:val="000000"/>
          <w:sz w:val="28"/>
        </w:rPr>
        <w:t>XV</w:t>
      </w:r>
      <w:r w:rsidRPr="00D166B6">
        <w:rPr>
          <w:rFonts w:ascii="Times New Roman" w:hAnsi="Times New Roman"/>
          <w:color w:val="000000"/>
          <w:sz w:val="28"/>
        </w:rPr>
        <w:t>—</w:t>
      </w:r>
      <w:r>
        <w:rPr>
          <w:rFonts w:ascii="Times New Roman" w:hAnsi="Times New Roman"/>
          <w:color w:val="000000"/>
          <w:sz w:val="28"/>
        </w:rPr>
        <w:t>XVII</w:t>
      </w:r>
      <w:r w:rsidRPr="00D166B6">
        <w:rPr>
          <w:rFonts w:ascii="Times New Roman" w:hAnsi="Times New Roman"/>
          <w:color w:val="000000"/>
          <w:sz w:val="28"/>
        </w:rPr>
        <w:t xml:space="preserve"> век</w:t>
      </w:r>
      <w:proofErr w:type="gramStart"/>
      <w:r w:rsidRPr="00D166B6">
        <w:rPr>
          <w:rFonts w:ascii="Times New Roman" w:hAnsi="Times New Roman"/>
          <w:color w:val="000000"/>
          <w:sz w:val="28"/>
        </w:rPr>
        <w:t xml:space="preserve"> :</w:t>
      </w:r>
      <w:proofErr w:type="gramEnd"/>
      <w:r w:rsidRPr="00D166B6">
        <w:rPr>
          <w:rFonts w:ascii="Times New Roman" w:hAnsi="Times New Roman"/>
          <w:color w:val="000000"/>
          <w:sz w:val="28"/>
        </w:rPr>
        <w:t xml:space="preserve"> 7-й класс : учебник, 7 класс/ </w:t>
      </w:r>
      <w:proofErr w:type="spellStart"/>
      <w:r w:rsidRPr="00D166B6">
        <w:rPr>
          <w:rFonts w:ascii="Times New Roman" w:hAnsi="Times New Roman"/>
          <w:color w:val="000000"/>
          <w:sz w:val="28"/>
        </w:rPr>
        <w:t>Юдовская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 А. Я., Баранов. А., Ванюшкина Л. М.</w:t>
      </w:r>
      <w:proofErr w:type="gramStart"/>
      <w:r w:rsidRPr="00D166B6">
        <w:rPr>
          <w:rFonts w:ascii="Times New Roman" w:hAnsi="Times New Roman"/>
          <w:color w:val="000000"/>
          <w:sz w:val="28"/>
        </w:rPr>
        <w:t xml:space="preserve"> ;</w:t>
      </w:r>
      <w:proofErr w:type="gramEnd"/>
      <w:r w:rsidRPr="00D166B6">
        <w:rPr>
          <w:rFonts w:ascii="Times New Roman" w:hAnsi="Times New Roman"/>
          <w:color w:val="000000"/>
          <w:sz w:val="28"/>
        </w:rPr>
        <w:t xml:space="preserve"> под ред. </w:t>
      </w:r>
      <w:proofErr w:type="spellStart"/>
      <w:r w:rsidRPr="00D166B6">
        <w:rPr>
          <w:rFonts w:ascii="Times New Roman" w:hAnsi="Times New Roman"/>
          <w:color w:val="000000"/>
          <w:sz w:val="28"/>
        </w:rPr>
        <w:t>Искендерова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 А. А., Акционерное общество «Издательство «Просвещение»</w:t>
      </w:r>
      <w:r w:rsidRPr="00D166B6">
        <w:rPr>
          <w:sz w:val="28"/>
        </w:rPr>
        <w:br/>
      </w:r>
      <w:r w:rsidRPr="00D166B6">
        <w:rPr>
          <w:rFonts w:ascii="Times New Roman" w:hAnsi="Times New Roman"/>
          <w:color w:val="000000"/>
          <w:sz w:val="28"/>
        </w:rPr>
        <w:t xml:space="preserve"> • История. Всеобщая история. История Нового времени. </w:t>
      </w:r>
      <w:r>
        <w:rPr>
          <w:rFonts w:ascii="Times New Roman" w:hAnsi="Times New Roman"/>
          <w:color w:val="000000"/>
          <w:sz w:val="28"/>
        </w:rPr>
        <w:t>XIX</w:t>
      </w:r>
      <w:r w:rsidRPr="00D166B6">
        <w:rPr>
          <w:rFonts w:ascii="Times New Roman" w:hAnsi="Times New Roman"/>
          <w:color w:val="000000"/>
          <w:sz w:val="28"/>
        </w:rPr>
        <w:t xml:space="preserve">—начало </w:t>
      </w:r>
      <w:r>
        <w:rPr>
          <w:rFonts w:ascii="Times New Roman" w:hAnsi="Times New Roman"/>
          <w:color w:val="000000"/>
          <w:sz w:val="28"/>
        </w:rPr>
        <w:t>XX</w:t>
      </w:r>
      <w:r w:rsidRPr="00D166B6">
        <w:rPr>
          <w:rFonts w:ascii="Times New Roman" w:hAnsi="Times New Roman"/>
          <w:color w:val="000000"/>
          <w:sz w:val="28"/>
        </w:rPr>
        <w:t xml:space="preserve"> века</w:t>
      </w:r>
      <w:proofErr w:type="gramStart"/>
      <w:r w:rsidRPr="00D166B6">
        <w:rPr>
          <w:rFonts w:ascii="Times New Roman" w:hAnsi="Times New Roman"/>
          <w:color w:val="000000"/>
          <w:sz w:val="28"/>
        </w:rPr>
        <w:t xml:space="preserve"> :</w:t>
      </w:r>
      <w:proofErr w:type="gramEnd"/>
      <w:r w:rsidRPr="00D166B6">
        <w:rPr>
          <w:rFonts w:ascii="Times New Roman" w:hAnsi="Times New Roman"/>
          <w:color w:val="000000"/>
          <w:sz w:val="28"/>
        </w:rPr>
        <w:t xml:space="preserve"> 9-й класс : учебник, 9 класс/ </w:t>
      </w:r>
      <w:proofErr w:type="spellStart"/>
      <w:r w:rsidRPr="00D166B6">
        <w:rPr>
          <w:rFonts w:ascii="Times New Roman" w:hAnsi="Times New Roman"/>
          <w:color w:val="000000"/>
          <w:sz w:val="28"/>
        </w:rPr>
        <w:t>Юдовская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 А. Я., Баранов. А., Ванюшкина Л. М. и другие ; под ред. </w:t>
      </w:r>
      <w:proofErr w:type="spellStart"/>
      <w:r w:rsidRPr="00D166B6">
        <w:rPr>
          <w:rFonts w:ascii="Times New Roman" w:hAnsi="Times New Roman"/>
          <w:color w:val="000000"/>
          <w:sz w:val="28"/>
        </w:rPr>
        <w:t>Искендерова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 А. А., Акционерное общество «Издательство «Просвещение»</w:t>
      </w:r>
      <w:r w:rsidRPr="00D166B6">
        <w:rPr>
          <w:sz w:val="28"/>
        </w:rPr>
        <w:br/>
      </w:r>
      <w:r w:rsidRPr="00D166B6">
        <w:rPr>
          <w:rFonts w:ascii="Times New Roman" w:hAnsi="Times New Roman"/>
          <w:color w:val="000000"/>
          <w:sz w:val="28"/>
        </w:rPr>
        <w:t xml:space="preserve"> • История России (в 2 частях), 6 класс/ Арсентьев Н.М., Данилов А.А., </w:t>
      </w:r>
      <w:proofErr w:type="spellStart"/>
      <w:r w:rsidRPr="00D166B6">
        <w:rPr>
          <w:rFonts w:ascii="Times New Roman" w:hAnsi="Times New Roman"/>
          <w:color w:val="000000"/>
          <w:sz w:val="28"/>
        </w:rPr>
        <w:t>Стефанович.С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. и другие; под редакцией </w:t>
      </w:r>
      <w:proofErr w:type="spellStart"/>
      <w:r w:rsidRPr="00D166B6">
        <w:rPr>
          <w:rFonts w:ascii="Times New Roman" w:hAnsi="Times New Roman"/>
          <w:color w:val="000000"/>
          <w:sz w:val="28"/>
        </w:rPr>
        <w:t>Торкунова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 А.В., Акционерное общество «Издательство «Просвещение»</w:t>
      </w:r>
      <w:r w:rsidRPr="00D166B6">
        <w:rPr>
          <w:sz w:val="28"/>
        </w:rPr>
        <w:br/>
      </w:r>
      <w:r w:rsidRPr="00D166B6">
        <w:rPr>
          <w:rFonts w:ascii="Times New Roman" w:hAnsi="Times New Roman"/>
          <w:color w:val="000000"/>
          <w:sz w:val="28"/>
        </w:rPr>
        <w:t xml:space="preserve"> • История России (в 2 частях), 7 класс/ Арсентьев Н.М., Данилов А.А., </w:t>
      </w:r>
      <w:proofErr w:type="spellStart"/>
      <w:r w:rsidRPr="00D166B6">
        <w:rPr>
          <w:rFonts w:ascii="Times New Roman" w:hAnsi="Times New Roman"/>
          <w:color w:val="000000"/>
          <w:sz w:val="28"/>
        </w:rPr>
        <w:t>Курукин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 И.В. и другие; под редакцией </w:t>
      </w:r>
      <w:proofErr w:type="spellStart"/>
      <w:r w:rsidRPr="00D166B6">
        <w:rPr>
          <w:rFonts w:ascii="Times New Roman" w:hAnsi="Times New Roman"/>
          <w:color w:val="000000"/>
          <w:sz w:val="28"/>
        </w:rPr>
        <w:t>Торкунова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 А.В., Акционерное общество «Издательство «Просвещение»</w:t>
      </w:r>
      <w:r w:rsidRPr="00D166B6">
        <w:rPr>
          <w:sz w:val="28"/>
        </w:rPr>
        <w:br/>
      </w:r>
      <w:r w:rsidRPr="00D166B6">
        <w:rPr>
          <w:rFonts w:ascii="Times New Roman" w:hAnsi="Times New Roman"/>
          <w:color w:val="000000"/>
          <w:sz w:val="28"/>
        </w:rPr>
        <w:t xml:space="preserve"> • История России (в 2 частях), 8 класс/ Арсентьев Н.М., Данилов А.А., </w:t>
      </w:r>
      <w:proofErr w:type="spellStart"/>
      <w:r w:rsidRPr="00D166B6">
        <w:rPr>
          <w:rFonts w:ascii="Times New Roman" w:hAnsi="Times New Roman"/>
          <w:color w:val="000000"/>
          <w:sz w:val="28"/>
        </w:rPr>
        <w:lastRenderedPageBreak/>
        <w:t>Курукин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 И.В. и другие; под редакцией </w:t>
      </w:r>
      <w:proofErr w:type="spellStart"/>
      <w:r w:rsidRPr="00D166B6">
        <w:rPr>
          <w:rFonts w:ascii="Times New Roman" w:hAnsi="Times New Roman"/>
          <w:color w:val="000000"/>
          <w:sz w:val="28"/>
        </w:rPr>
        <w:t>Торкунова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 А.В., Акционерное общество «Издательство «Просвещение»</w:t>
      </w:r>
      <w:r w:rsidRPr="00D166B6">
        <w:rPr>
          <w:sz w:val="28"/>
        </w:rPr>
        <w:br/>
      </w:r>
      <w:bookmarkStart w:id="7" w:name="c6612d7c-6144-4cab-b55c-f60ef824c9f9"/>
      <w:r w:rsidRPr="00D166B6">
        <w:rPr>
          <w:rFonts w:ascii="Times New Roman" w:hAnsi="Times New Roman"/>
          <w:color w:val="000000"/>
          <w:sz w:val="28"/>
        </w:rPr>
        <w:t xml:space="preserve"> • История России (в 2 частях), 9 класс/ Арсентьев Н.М., Данилов А.А., </w:t>
      </w:r>
      <w:proofErr w:type="spellStart"/>
      <w:r w:rsidRPr="00D166B6">
        <w:rPr>
          <w:rFonts w:ascii="Times New Roman" w:hAnsi="Times New Roman"/>
          <w:color w:val="000000"/>
          <w:sz w:val="28"/>
        </w:rPr>
        <w:t>Левандовский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 А.А. и другие; под редакцией </w:t>
      </w:r>
      <w:proofErr w:type="spellStart"/>
      <w:r w:rsidRPr="00D166B6">
        <w:rPr>
          <w:rFonts w:ascii="Times New Roman" w:hAnsi="Times New Roman"/>
          <w:color w:val="000000"/>
          <w:sz w:val="28"/>
        </w:rPr>
        <w:t>Торкунова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 А.В., Акционерное общество «Издательство «Просвещение»</w:t>
      </w:r>
      <w:bookmarkEnd w:id="7"/>
      <w:r w:rsidRPr="00D166B6">
        <w:rPr>
          <w:rFonts w:ascii="Times New Roman" w:hAnsi="Times New Roman"/>
          <w:color w:val="000000"/>
          <w:sz w:val="28"/>
        </w:rPr>
        <w:t>‌​</w:t>
      </w:r>
    </w:p>
    <w:p w:rsidR="00705612" w:rsidRPr="00D166B6" w:rsidRDefault="000B42E7">
      <w:pPr>
        <w:spacing w:after="0"/>
        <w:ind w:left="120"/>
      </w:pPr>
      <w:r w:rsidRPr="00D166B6">
        <w:rPr>
          <w:rFonts w:ascii="Times New Roman" w:hAnsi="Times New Roman"/>
          <w:color w:val="000000"/>
          <w:sz w:val="28"/>
        </w:rPr>
        <w:t>​</w:t>
      </w:r>
    </w:p>
    <w:p w:rsidR="00705612" w:rsidRPr="00D166B6" w:rsidRDefault="000B42E7">
      <w:pPr>
        <w:spacing w:after="0" w:line="480" w:lineRule="auto"/>
        <w:ind w:left="120"/>
      </w:pPr>
      <w:r w:rsidRPr="00D166B6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705612" w:rsidRPr="00D166B6" w:rsidRDefault="000B42E7" w:rsidP="00CC7EDC">
      <w:pPr>
        <w:spacing w:after="0" w:line="480" w:lineRule="auto"/>
        <w:ind w:left="120"/>
      </w:pPr>
      <w:r w:rsidRPr="00D166B6">
        <w:rPr>
          <w:rFonts w:ascii="Times New Roman" w:hAnsi="Times New Roman"/>
          <w:color w:val="000000"/>
          <w:sz w:val="28"/>
        </w:rPr>
        <w:t xml:space="preserve"> -Поурочные разработки История России Журавлево О.Н. Издательство «Просвещение» 2015г.</w:t>
      </w:r>
      <w:r w:rsidRPr="00D166B6">
        <w:rPr>
          <w:sz w:val="28"/>
        </w:rPr>
        <w:br/>
      </w:r>
      <w:r w:rsidRPr="00D166B6">
        <w:rPr>
          <w:rFonts w:ascii="Times New Roman" w:hAnsi="Times New Roman"/>
          <w:color w:val="000000"/>
          <w:sz w:val="28"/>
        </w:rPr>
        <w:t xml:space="preserve"> -Поурочные разработки по Истории России к учебнику </w:t>
      </w:r>
      <w:proofErr w:type="spellStart"/>
      <w:r w:rsidRPr="00D166B6">
        <w:rPr>
          <w:rFonts w:ascii="Times New Roman" w:hAnsi="Times New Roman"/>
          <w:color w:val="000000"/>
          <w:sz w:val="28"/>
        </w:rPr>
        <w:t>Арсеньтьев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 Н.М., Данилов А.А. под ред. А.В. </w:t>
      </w:r>
      <w:proofErr w:type="spellStart"/>
      <w:r w:rsidRPr="00D166B6">
        <w:rPr>
          <w:rFonts w:ascii="Times New Roman" w:hAnsi="Times New Roman"/>
          <w:color w:val="000000"/>
          <w:sz w:val="28"/>
        </w:rPr>
        <w:t>Торкунова</w:t>
      </w:r>
      <w:proofErr w:type="spellEnd"/>
      <w:r w:rsidRPr="00D166B6">
        <w:rPr>
          <w:rFonts w:ascii="Times New Roman" w:hAnsi="Times New Roman"/>
          <w:color w:val="000000"/>
          <w:sz w:val="28"/>
        </w:rPr>
        <w:t>.</w:t>
      </w:r>
      <w:r w:rsidRPr="00D166B6">
        <w:rPr>
          <w:sz w:val="28"/>
        </w:rPr>
        <w:br/>
      </w:r>
      <w:r w:rsidRPr="00D166B6">
        <w:rPr>
          <w:rFonts w:ascii="Times New Roman" w:hAnsi="Times New Roman"/>
          <w:color w:val="000000"/>
          <w:sz w:val="28"/>
        </w:rPr>
        <w:t xml:space="preserve"> -Рабочая тетрадь Всеобщая история 9 класс. 2021г.</w:t>
      </w:r>
      <w:r w:rsidRPr="00D166B6">
        <w:rPr>
          <w:sz w:val="28"/>
        </w:rPr>
        <w:br/>
      </w:r>
      <w:r w:rsidRPr="00D166B6">
        <w:rPr>
          <w:rFonts w:ascii="Times New Roman" w:hAnsi="Times New Roman"/>
          <w:color w:val="000000"/>
          <w:sz w:val="28"/>
        </w:rPr>
        <w:t xml:space="preserve"> -Рабочая тетрадь История России в 2-х частях 9 класс. 2021г.</w:t>
      </w:r>
      <w:r w:rsidRPr="00D166B6">
        <w:rPr>
          <w:sz w:val="28"/>
        </w:rPr>
        <w:br/>
      </w:r>
      <w:r w:rsidRPr="00D166B6">
        <w:rPr>
          <w:rFonts w:ascii="Times New Roman" w:hAnsi="Times New Roman"/>
          <w:color w:val="000000"/>
          <w:sz w:val="28"/>
        </w:rPr>
        <w:t xml:space="preserve"> -История России. 8 класс. Рабочая тетрадь - </w:t>
      </w:r>
      <w:proofErr w:type="spellStart"/>
      <w:r w:rsidRPr="00D166B6">
        <w:rPr>
          <w:rFonts w:ascii="Times New Roman" w:hAnsi="Times New Roman"/>
          <w:color w:val="000000"/>
          <w:sz w:val="28"/>
        </w:rPr>
        <w:t>Артасов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 И.А., Данилов А.А</w:t>
      </w:r>
      <w:r w:rsidRPr="00D166B6">
        <w:rPr>
          <w:sz w:val="28"/>
        </w:rPr>
        <w:br/>
      </w:r>
      <w:bookmarkStart w:id="8" w:name="1cc6b14d-c379-4145-83ce-d61c41a33d45"/>
      <w:bookmarkEnd w:id="8"/>
      <w:r w:rsidRPr="00D166B6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="003F25C3">
        <w:rPr>
          <w:rFonts w:ascii="Times New Roman" w:hAnsi="Times New Roman"/>
          <w:color w:val="000000"/>
          <w:sz w:val="28"/>
        </w:rPr>
        <w:t>-</w:t>
      </w:r>
      <w:r w:rsidR="003F25C3" w:rsidRPr="00A535AF">
        <w:rPr>
          <w:rFonts w:ascii="Times New Roman" w:hAnsi="Times New Roman"/>
          <w:color w:val="000000"/>
          <w:sz w:val="28"/>
        </w:rPr>
        <w:t>П</w:t>
      </w:r>
      <w:proofErr w:type="gramEnd"/>
      <w:r w:rsidR="003F25C3" w:rsidRPr="00A535AF">
        <w:rPr>
          <w:rFonts w:ascii="Times New Roman" w:hAnsi="Times New Roman"/>
          <w:color w:val="000000"/>
          <w:sz w:val="28"/>
        </w:rPr>
        <w:t>оурочные разработки История России Журавлево О.Н. Издательство «Просвещение» 2015г.</w:t>
      </w:r>
      <w:r w:rsidR="003F25C3" w:rsidRPr="00A535AF">
        <w:rPr>
          <w:sz w:val="28"/>
        </w:rPr>
        <w:br/>
      </w:r>
      <w:r w:rsidR="003F25C3" w:rsidRPr="00A535AF">
        <w:rPr>
          <w:rFonts w:ascii="Times New Roman" w:hAnsi="Times New Roman"/>
          <w:color w:val="000000"/>
          <w:sz w:val="28"/>
        </w:rPr>
        <w:t xml:space="preserve"> </w:t>
      </w:r>
      <w:r w:rsidR="003F25C3">
        <w:rPr>
          <w:rFonts w:ascii="Times New Roman" w:hAnsi="Times New Roman"/>
          <w:color w:val="000000"/>
          <w:sz w:val="28"/>
        </w:rPr>
        <w:t xml:space="preserve">-Поурочные разработки по Истории России к учебнику </w:t>
      </w:r>
      <w:proofErr w:type="spellStart"/>
      <w:r w:rsidR="003F25C3">
        <w:rPr>
          <w:rFonts w:ascii="Times New Roman" w:hAnsi="Times New Roman"/>
          <w:color w:val="000000"/>
          <w:sz w:val="28"/>
        </w:rPr>
        <w:t>Арсеньтьев</w:t>
      </w:r>
      <w:proofErr w:type="spellEnd"/>
      <w:r w:rsidR="003F25C3">
        <w:rPr>
          <w:rFonts w:ascii="Times New Roman" w:hAnsi="Times New Roman"/>
          <w:color w:val="000000"/>
          <w:sz w:val="28"/>
        </w:rPr>
        <w:t xml:space="preserve"> Н.М., Данилов А.А. под ред. А.В. </w:t>
      </w:r>
      <w:proofErr w:type="spellStart"/>
      <w:r w:rsidR="003F25C3">
        <w:rPr>
          <w:rFonts w:ascii="Times New Roman" w:hAnsi="Times New Roman"/>
          <w:color w:val="000000"/>
          <w:sz w:val="28"/>
        </w:rPr>
        <w:t>Торкунова</w:t>
      </w:r>
      <w:proofErr w:type="spellEnd"/>
      <w:r w:rsidR="003F25C3">
        <w:rPr>
          <w:rFonts w:ascii="Times New Roman" w:hAnsi="Times New Roman"/>
          <w:color w:val="000000"/>
          <w:sz w:val="28"/>
        </w:rPr>
        <w:t>.‌​</w:t>
      </w:r>
    </w:p>
    <w:p w:rsidR="00705612" w:rsidRPr="00D166B6" w:rsidRDefault="000B42E7">
      <w:pPr>
        <w:spacing w:after="0" w:line="480" w:lineRule="auto"/>
        <w:ind w:left="120"/>
      </w:pPr>
      <w:r w:rsidRPr="00D166B6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705612" w:rsidRPr="00D166B6" w:rsidRDefault="000B42E7" w:rsidP="00CC7EDC">
      <w:pPr>
        <w:spacing w:after="0" w:line="480" w:lineRule="auto"/>
        <w:ind w:left="120"/>
        <w:sectPr w:rsidR="00705612" w:rsidRPr="00D166B6" w:rsidSect="00CC7EDC">
          <w:pgSz w:w="11906" w:h="16383"/>
          <w:pgMar w:top="1134" w:right="850" w:bottom="426" w:left="1701" w:header="720" w:footer="720" w:gutter="0"/>
          <w:cols w:space="720"/>
        </w:sectPr>
      </w:pPr>
      <w:r w:rsidRPr="00D166B6">
        <w:rPr>
          <w:rFonts w:ascii="Times New Roman" w:hAnsi="Times New Roman"/>
          <w:color w:val="333333"/>
          <w:sz w:val="28"/>
        </w:rPr>
        <w:t xml:space="preserve"> </w:t>
      </w:r>
      <w:r w:rsidRPr="00D166B6">
        <w:rPr>
          <w:rFonts w:ascii="Times New Roman" w:hAnsi="Times New Roman"/>
          <w:color w:val="000000"/>
          <w:sz w:val="28"/>
        </w:rPr>
        <w:t xml:space="preserve">РЭШ </w:t>
      </w:r>
      <w:r>
        <w:rPr>
          <w:rFonts w:ascii="Times New Roman" w:hAnsi="Times New Roman"/>
          <w:color w:val="000000"/>
          <w:sz w:val="28"/>
        </w:rPr>
        <w:t>https</w:t>
      </w:r>
      <w:r w:rsidRPr="00D166B6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D166B6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D166B6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D166B6">
        <w:rPr>
          <w:rFonts w:ascii="Times New Roman" w:hAnsi="Times New Roman"/>
          <w:color w:val="000000"/>
          <w:sz w:val="28"/>
        </w:rPr>
        <w:t>/?</w:t>
      </w:r>
      <w:r>
        <w:rPr>
          <w:rFonts w:ascii="Times New Roman" w:hAnsi="Times New Roman"/>
          <w:color w:val="000000"/>
          <w:sz w:val="28"/>
        </w:rPr>
        <w:t>ysclid</w:t>
      </w:r>
      <w:r w:rsidRPr="00D166B6">
        <w:rPr>
          <w:rFonts w:ascii="Times New Roman" w:hAnsi="Times New Roman"/>
          <w:color w:val="000000"/>
          <w:sz w:val="28"/>
        </w:rPr>
        <w:t>=</w:t>
      </w:r>
      <w:r>
        <w:rPr>
          <w:rFonts w:ascii="Times New Roman" w:hAnsi="Times New Roman"/>
          <w:color w:val="000000"/>
          <w:sz w:val="28"/>
        </w:rPr>
        <w:t>llgs</w:t>
      </w:r>
      <w:r w:rsidRPr="00D166B6">
        <w:rPr>
          <w:rFonts w:ascii="Times New Roman" w:hAnsi="Times New Roman"/>
          <w:color w:val="000000"/>
          <w:sz w:val="28"/>
        </w:rPr>
        <w:t>29</w:t>
      </w:r>
      <w:r>
        <w:rPr>
          <w:rFonts w:ascii="Times New Roman" w:hAnsi="Times New Roman"/>
          <w:color w:val="000000"/>
          <w:sz w:val="28"/>
        </w:rPr>
        <w:t>o</w:t>
      </w:r>
      <w:r w:rsidRPr="00D166B6">
        <w:rPr>
          <w:rFonts w:ascii="Times New Roman" w:hAnsi="Times New Roman"/>
          <w:color w:val="000000"/>
          <w:sz w:val="28"/>
        </w:rPr>
        <w:t>0</w:t>
      </w:r>
      <w:r>
        <w:rPr>
          <w:rFonts w:ascii="Times New Roman" w:hAnsi="Times New Roman"/>
          <w:color w:val="000000"/>
          <w:sz w:val="28"/>
        </w:rPr>
        <w:t>y</w:t>
      </w:r>
      <w:r w:rsidRPr="00D166B6">
        <w:rPr>
          <w:rFonts w:ascii="Times New Roman" w:hAnsi="Times New Roman"/>
          <w:color w:val="000000"/>
          <w:sz w:val="28"/>
        </w:rPr>
        <w:t>836522200</w:t>
      </w:r>
      <w:r w:rsidRPr="00D166B6">
        <w:rPr>
          <w:sz w:val="28"/>
        </w:rPr>
        <w:br/>
      </w:r>
      <w:r w:rsidRPr="00D166B6">
        <w:rPr>
          <w:rFonts w:ascii="Times New Roman" w:hAnsi="Times New Roman"/>
          <w:color w:val="000000"/>
          <w:sz w:val="28"/>
        </w:rPr>
        <w:t xml:space="preserve"> Библиотека ЦОК</w:t>
      </w:r>
      <w:r w:rsidRPr="00D166B6">
        <w:rPr>
          <w:sz w:val="28"/>
        </w:rPr>
        <w:br/>
      </w:r>
      <w:bookmarkStart w:id="9" w:name="954910a6-450c-47a0-80e2-529fad0f6e94"/>
      <w:r w:rsidRPr="00D166B6">
        <w:rPr>
          <w:rFonts w:ascii="Times New Roman" w:hAnsi="Times New Roman"/>
          <w:color w:val="000000"/>
          <w:sz w:val="28"/>
        </w:rPr>
        <w:t xml:space="preserve"> ФИПИ </w:t>
      </w:r>
      <w:r>
        <w:rPr>
          <w:rFonts w:ascii="Times New Roman" w:hAnsi="Times New Roman"/>
          <w:color w:val="000000"/>
          <w:sz w:val="28"/>
        </w:rPr>
        <w:t>https</w:t>
      </w:r>
      <w:r w:rsidRPr="00D166B6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fipi</w:t>
      </w:r>
      <w:r w:rsidRPr="00D166B6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D166B6">
        <w:rPr>
          <w:rFonts w:ascii="Times New Roman" w:hAnsi="Times New Roman"/>
          <w:color w:val="000000"/>
          <w:sz w:val="28"/>
        </w:rPr>
        <w:t>/?</w:t>
      </w:r>
      <w:r>
        <w:rPr>
          <w:rFonts w:ascii="Times New Roman" w:hAnsi="Times New Roman"/>
          <w:color w:val="000000"/>
          <w:sz w:val="28"/>
        </w:rPr>
        <w:t>ysclid</w:t>
      </w:r>
      <w:r w:rsidRPr="00D166B6">
        <w:rPr>
          <w:rFonts w:ascii="Times New Roman" w:hAnsi="Times New Roman"/>
          <w:color w:val="000000"/>
          <w:sz w:val="28"/>
        </w:rPr>
        <w:t>=</w:t>
      </w:r>
      <w:r>
        <w:rPr>
          <w:rFonts w:ascii="Times New Roman" w:hAnsi="Times New Roman"/>
          <w:color w:val="000000"/>
          <w:sz w:val="28"/>
        </w:rPr>
        <w:t>llgs</w:t>
      </w:r>
      <w:r w:rsidRPr="00D166B6">
        <w:rPr>
          <w:rFonts w:ascii="Times New Roman" w:hAnsi="Times New Roman"/>
          <w:color w:val="000000"/>
          <w:sz w:val="28"/>
        </w:rPr>
        <w:t>376</w:t>
      </w:r>
      <w:r>
        <w:rPr>
          <w:rFonts w:ascii="Times New Roman" w:hAnsi="Times New Roman"/>
          <w:color w:val="000000"/>
          <w:sz w:val="28"/>
        </w:rPr>
        <w:t>osb</w:t>
      </w:r>
      <w:r w:rsidRPr="00D166B6">
        <w:rPr>
          <w:rFonts w:ascii="Times New Roman" w:hAnsi="Times New Roman"/>
          <w:color w:val="000000"/>
          <w:sz w:val="28"/>
        </w:rPr>
        <w:t>263</w:t>
      </w:r>
      <w:bookmarkEnd w:id="9"/>
    </w:p>
    <w:bookmarkEnd w:id="6"/>
    <w:p w:rsidR="000B42E7" w:rsidRPr="00D166B6" w:rsidRDefault="000B42E7" w:rsidP="00CC7EDC"/>
    <w:sectPr w:rsidR="000B42E7" w:rsidRPr="00D166B6" w:rsidSect="00DF67E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ource Han Sans CN Regular">
    <w:altName w:val="Times New Roman"/>
    <w:charset w:val="01"/>
    <w:family w:val="auto"/>
    <w:pitch w:val="variable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10E34"/>
    <w:multiLevelType w:val="multilevel"/>
    <w:tmpl w:val="25A471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4D800F4"/>
    <w:multiLevelType w:val="multilevel"/>
    <w:tmpl w:val="7D025A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51A569A"/>
    <w:multiLevelType w:val="multilevel"/>
    <w:tmpl w:val="4E9045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7D340A"/>
    <w:multiLevelType w:val="multilevel"/>
    <w:tmpl w:val="2FE618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84037EF"/>
    <w:multiLevelType w:val="multilevel"/>
    <w:tmpl w:val="2D8838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13A1BDD"/>
    <w:multiLevelType w:val="multilevel"/>
    <w:tmpl w:val="56267F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3E6238B"/>
    <w:multiLevelType w:val="multilevel"/>
    <w:tmpl w:val="6A106E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49A076F"/>
    <w:multiLevelType w:val="multilevel"/>
    <w:tmpl w:val="B65A09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515004B"/>
    <w:multiLevelType w:val="multilevel"/>
    <w:tmpl w:val="F34090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91155A5"/>
    <w:multiLevelType w:val="multilevel"/>
    <w:tmpl w:val="A1F241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A084BD0"/>
    <w:multiLevelType w:val="multilevel"/>
    <w:tmpl w:val="509AA9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DA04A9B"/>
    <w:multiLevelType w:val="multilevel"/>
    <w:tmpl w:val="D5E8BE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52C4619"/>
    <w:multiLevelType w:val="multilevel"/>
    <w:tmpl w:val="D04699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A485336"/>
    <w:multiLevelType w:val="multilevel"/>
    <w:tmpl w:val="F95C00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C8238C9"/>
    <w:multiLevelType w:val="multilevel"/>
    <w:tmpl w:val="914EED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313219E"/>
    <w:multiLevelType w:val="multilevel"/>
    <w:tmpl w:val="DB0617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92B573C"/>
    <w:multiLevelType w:val="multilevel"/>
    <w:tmpl w:val="CCDE1A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9B76E6A"/>
    <w:multiLevelType w:val="multilevel"/>
    <w:tmpl w:val="33165B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D81317C"/>
    <w:multiLevelType w:val="multilevel"/>
    <w:tmpl w:val="2BA601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E1A3C71"/>
    <w:multiLevelType w:val="multilevel"/>
    <w:tmpl w:val="DAF8ED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1A055F6"/>
    <w:multiLevelType w:val="multilevel"/>
    <w:tmpl w:val="172067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3875280"/>
    <w:multiLevelType w:val="multilevel"/>
    <w:tmpl w:val="9C0600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5150136"/>
    <w:multiLevelType w:val="multilevel"/>
    <w:tmpl w:val="2B9670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7AB2E27"/>
    <w:multiLevelType w:val="multilevel"/>
    <w:tmpl w:val="8F3805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94352C8"/>
    <w:multiLevelType w:val="multilevel"/>
    <w:tmpl w:val="28B043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9673EDB"/>
    <w:multiLevelType w:val="multilevel"/>
    <w:tmpl w:val="2A2C67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3BF08DE"/>
    <w:multiLevelType w:val="multilevel"/>
    <w:tmpl w:val="DCE836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5A03075"/>
    <w:multiLevelType w:val="multilevel"/>
    <w:tmpl w:val="4A26F7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5E73E9A"/>
    <w:multiLevelType w:val="multilevel"/>
    <w:tmpl w:val="D5800D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68021C4"/>
    <w:multiLevelType w:val="multilevel"/>
    <w:tmpl w:val="2C52B5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7C74587"/>
    <w:multiLevelType w:val="multilevel"/>
    <w:tmpl w:val="3AD6A8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B71452B"/>
    <w:multiLevelType w:val="multilevel"/>
    <w:tmpl w:val="9F9CA8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0BC697D"/>
    <w:multiLevelType w:val="multilevel"/>
    <w:tmpl w:val="37729F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3B73DD2"/>
    <w:multiLevelType w:val="multilevel"/>
    <w:tmpl w:val="E59421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C1D7453"/>
    <w:multiLevelType w:val="multilevel"/>
    <w:tmpl w:val="CAFCBC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FA13FB8"/>
    <w:multiLevelType w:val="multilevel"/>
    <w:tmpl w:val="7480B6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97E1699"/>
    <w:multiLevelType w:val="multilevel"/>
    <w:tmpl w:val="204EAF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DF325C1"/>
    <w:multiLevelType w:val="multilevel"/>
    <w:tmpl w:val="4B14B1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19"/>
  </w:num>
  <w:num w:numId="3">
    <w:abstractNumId w:val="22"/>
  </w:num>
  <w:num w:numId="4">
    <w:abstractNumId w:val="13"/>
  </w:num>
  <w:num w:numId="5">
    <w:abstractNumId w:val="29"/>
  </w:num>
  <w:num w:numId="6">
    <w:abstractNumId w:val="17"/>
  </w:num>
  <w:num w:numId="7">
    <w:abstractNumId w:val="15"/>
  </w:num>
  <w:num w:numId="8">
    <w:abstractNumId w:val="10"/>
  </w:num>
  <w:num w:numId="9">
    <w:abstractNumId w:val="14"/>
  </w:num>
  <w:num w:numId="10">
    <w:abstractNumId w:val="33"/>
  </w:num>
  <w:num w:numId="11">
    <w:abstractNumId w:val="28"/>
  </w:num>
  <w:num w:numId="12">
    <w:abstractNumId w:val="27"/>
  </w:num>
  <w:num w:numId="13">
    <w:abstractNumId w:val="18"/>
  </w:num>
  <w:num w:numId="14">
    <w:abstractNumId w:val="32"/>
  </w:num>
  <w:num w:numId="15">
    <w:abstractNumId w:val="7"/>
  </w:num>
  <w:num w:numId="16">
    <w:abstractNumId w:val="4"/>
  </w:num>
  <w:num w:numId="17">
    <w:abstractNumId w:val="3"/>
  </w:num>
  <w:num w:numId="18">
    <w:abstractNumId w:val="21"/>
  </w:num>
  <w:num w:numId="19">
    <w:abstractNumId w:val="34"/>
  </w:num>
  <w:num w:numId="20">
    <w:abstractNumId w:val="1"/>
  </w:num>
  <w:num w:numId="21">
    <w:abstractNumId w:val="26"/>
  </w:num>
  <w:num w:numId="22">
    <w:abstractNumId w:val="20"/>
  </w:num>
  <w:num w:numId="23">
    <w:abstractNumId w:val="35"/>
  </w:num>
  <w:num w:numId="24">
    <w:abstractNumId w:val="6"/>
  </w:num>
  <w:num w:numId="25">
    <w:abstractNumId w:val="16"/>
  </w:num>
  <w:num w:numId="26">
    <w:abstractNumId w:val="2"/>
  </w:num>
  <w:num w:numId="27">
    <w:abstractNumId w:val="36"/>
  </w:num>
  <w:num w:numId="28">
    <w:abstractNumId w:val="37"/>
  </w:num>
  <w:num w:numId="29">
    <w:abstractNumId w:val="23"/>
  </w:num>
  <w:num w:numId="30">
    <w:abstractNumId w:val="11"/>
  </w:num>
  <w:num w:numId="31">
    <w:abstractNumId w:val="0"/>
  </w:num>
  <w:num w:numId="32">
    <w:abstractNumId w:val="25"/>
  </w:num>
  <w:num w:numId="33">
    <w:abstractNumId w:val="9"/>
  </w:num>
  <w:num w:numId="34">
    <w:abstractNumId w:val="24"/>
  </w:num>
  <w:num w:numId="35">
    <w:abstractNumId w:val="12"/>
  </w:num>
  <w:num w:numId="36">
    <w:abstractNumId w:val="30"/>
  </w:num>
  <w:num w:numId="37">
    <w:abstractNumId w:val="31"/>
  </w:num>
  <w:num w:numId="3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5612"/>
    <w:rsid w:val="000B42E7"/>
    <w:rsid w:val="0033114A"/>
    <w:rsid w:val="003D02C2"/>
    <w:rsid w:val="003F25C3"/>
    <w:rsid w:val="00486F90"/>
    <w:rsid w:val="00606334"/>
    <w:rsid w:val="006F69DA"/>
    <w:rsid w:val="00705612"/>
    <w:rsid w:val="0097793E"/>
    <w:rsid w:val="00A940BC"/>
    <w:rsid w:val="00AE4CE3"/>
    <w:rsid w:val="00C77310"/>
    <w:rsid w:val="00CC7EDC"/>
    <w:rsid w:val="00D0477E"/>
    <w:rsid w:val="00D166B6"/>
    <w:rsid w:val="00D33FC8"/>
    <w:rsid w:val="00D413ED"/>
    <w:rsid w:val="00DF67E8"/>
    <w:rsid w:val="00DF77B5"/>
    <w:rsid w:val="00E330F5"/>
    <w:rsid w:val="00E33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Default">
    <w:name w:val="Default"/>
    <w:rsid w:val="00E336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Default">
    <w:name w:val="Default"/>
    <w:rsid w:val="00E336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473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63fd336" TargetMode="External"/><Relationship Id="rId299" Type="http://schemas.openxmlformats.org/officeDocument/2006/relationships/hyperlink" Target="https://m.edsoo.ru/8864c9c8" TargetMode="External"/><Relationship Id="rId21" Type="http://schemas.openxmlformats.org/officeDocument/2006/relationships/hyperlink" Target="https://m.edsoo.ru/7f41393a" TargetMode="External"/><Relationship Id="rId63" Type="http://schemas.openxmlformats.org/officeDocument/2006/relationships/hyperlink" Target="https://m.edsoo.ru/7f418a34" TargetMode="External"/><Relationship Id="rId159" Type="http://schemas.openxmlformats.org/officeDocument/2006/relationships/hyperlink" Target="https://m.edsoo.ru/88647fa4" TargetMode="External"/><Relationship Id="rId324" Type="http://schemas.openxmlformats.org/officeDocument/2006/relationships/hyperlink" Target="https://m.edsoo.ru/8a18c97c" TargetMode="External"/><Relationship Id="rId366" Type="http://schemas.openxmlformats.org/officeDocument/2006/relationships/hyperlink" Target="https://m.edsoo.ru/8864ece6" TargetMode="External"/><Relationship Id="rId170" Type="http://schemas.openxmlformats.org/officeDocument/2006/relationships/hyperlink" Target="https://m.edsoo.ru/88648c7e" TargetMode="External"/><Relationship Id="rId226" Type="http://schemas.openxmlformats.org/officeDocument/2006/relationships/hyperlink" Target="https://m.edsoo.ru/8864a36c" TargetMode="External"/><Relationship Id="rId268" Type="http://schemas.openxmlformats.org/officeDocument/2006/relationships/hyperlink" Target="https://m.edsoo.ru/8a187e90" TargetMode="External"/><Relationship Id="rId32" Type="http://schemas.openxmlformats.org/officeDocument/2006/relationships/hyperlink" Target="https://m.edsoo.ru/7f414c04" TargetMode="External"/><Relationship Id="rId74" Type="http://schemas.openxmlformats.org/officeDocument/2006/relationships/hyperlink" Target="https://m.edsoo.ru/7f41adc0" TargetMode="External"/><Relationship Id="rId128" Type="http://schemas.openxmlformats.org/officeDocument/2006/relationships/hyperlink" Target="https://m.edsoo.ru/8640b382" TargetMode="External"/><Relationship Id="rId335" Type="http://schemas.openxmlformats.org/officeDocument/2006/relationships/hyperlink" Target="https://m.edsoo.ru/8a18dc14" TargetMode="External"/><Relationship Id="rId377" Type="http://schemas.openxmlformats.org/officeDocument/2006/relationships/hyperlink" Target="https://m.edsoo.ru/8864ff2e" TargetMode="External"/><Relationship Id="rId5" Type="http://schemas.openxmlformats.org/officeDocument/2006/relationships/webSettings" Target="webSettings.xml"/><Relationship Id="rId181" Type="http://schemas.openxmlformats.org/officeDocument/2006/relationships/hyperlink" Target="https://m.edsoo.ru/88649cd2" TargetMode="External"/><Relationship Id="rId237" Type="http://schemas.openxmlformats.org/officeDocument/2006/relationships/hyperlink" Target="https://m.edsoo.ru/8864b37a" TargetMode="External"/><Relationship Id="rId402" Type="http://schemas.openxmlformats.org/officeDocument/2006/relationships/hyperlink" Target="https://m.edsoo.ru/8a193a06" TargetMode="External"/><Relationship Id="rId279" Type="http://schemas.openxmlformats.org/officeDocument/2006/relationships/hyperlink" Target="https://m.edsoo.ru/8a1896f0" TargetMode="External"/><Relationship Id="rId22" Type="http://schemas.openxmlformats.org/officeDocument/2006/relationships/hyperlink" Target="https://m.edsoo.ru/7f41393a" TargetMode="External"/><Relationship Id="rId43" Type="http://schemas.openxmlformats.org/officeDocument/2006/relationships/hyperlink" Target="https://m.edsoo.ru/7f416a9a" TargetMode="External"/><Relationship Id="rId64" Type="http://schemas.openxmlformats.org/officeDocument/2006/relationships/hyperlink" Target="https://m.edsoo.ru/7f418a34" TargetMode="External"/><Relationship Id="rId118" Type="http://schemas.openxmlformats.org/officeDocument/2006/relationships/hyperlink" Target="https://m.edsoo.ru/863fd5c0" TargetMode="External"/><Relationship Id="rId139" Type="http://schemas.openxmlformats.org/officeDocument/2006/relationships/hyperlink" Target="https://m.edsoo.ru/886465e6" TargetMode="External"/><Relationship Id="rId290" Type="http://schemas.openxmlformats.org/officeDocument/2006/relationships/hyperlink" Target="https://m.edsoo.ru/8a18afdc" TargetMode="External"/><Relationship Id="rId304" Type="http://schemas.openxmlformats.org/officeDocument/2006/relationships/hyperlink" Target="https://m.edsoo.ru/8864cf5e" TargetMode="External"/><Relationship Id="rId325" Type="http://schemas.openxmlformats.org/officeDocument/2006/relationships/hyperlink" Target="https://m.edsoo.ru/8a18cb0c" TargetMode="External"/><Relationship Id="rId346" Type="http://schemas.openxmlformats.org/officeDocument/2006/relationships/hyperlink" Target="https://m.edsoo.ru/8a18f118" TargetMode="External"/><Relationship Id="rId367" Type="http://schemas.openxmlformats.org/officeDocument/2006/relationships/hyperlink" Target="https://m.edsoo.ru/8864f0a6" TargetMode="External"/><Relationship Id="rId388" Type="http://schemas.openxmlformats.org/officeDocument/2006/relationships/hyperlink" Target="https://m.edsoo.ru/8a1923b8" TargetMode="External"/><Relationship Id="rId85" Type="http://schemas.openxmlformats.org/officeDocument/2006/relationships/hyperlink" Target="https://m.edsoo.ru/7f41ac44" TargetMode="External"/><Relationship Id="rId150" Type="http://schemas.openxmlformats.org/officeDocument/2006/relationships/hyperlink" Target="https://m.edsoo.ru/886474dc" TargetMode="External"/><Relationship Id="rId171" Type="http://schemas.openxmlformats.org/officeDocument/2006/relationships/hyperlink" Target="https://m.edsoo.ru/88648e36" TargetMode="External"/><Relationship Id="rId192" Type="http://schemas.openxmlformats.org/officeDocument/2006/relationships/hyperlink" Target="https://m.edsoo.ru/8a18030c" TargetMode="External"/><Relationship Id="rId206" Type="http://schemas.openxmlformats.org/officeDocument/2006/relationships/hyperlink" Target="https://m.edsoo.ru/8a182436" TargetMode="External"/><Relationship Id="rId227" Type="http://schemas.openxmlformats.org/officeDocument/2006/relationships/hyperlink" Target="https://m.edsoo.ru/8864a4ca" TargetMode="External"/><Relationship Id="rId413" Type="http://schemas.openxmlformats.org/officeDocument/2006/relationships/hyperlink" Target="https://m.edsoo.ru/8a1947d0" TargetMode="External"/><Relationship Id="rId248" Type="http://schemas.openxmlformats.org/officeDocument/2006/relationships/hyperlink" Target="https://m.edsoo.ru/8a18546a" TargetMode="External"/><Relationship Id="rId269" Type="http://schemas.openxmlformats.org/officeDocument/2006/relationships/hyperlink" Target="https://m.edsoo.ru/8a188070" TargetMode="External"/><Relationship Id="rId12" Type="http://schemas.openxmlformats.org/officeDocument/2006/relationships/hyperlink" Target="https://m.edsoo.ru/7f41393a" TargetMode="External"/><Relationship Id="rId33" Type="http://schemas.openxmlformats.org/officeDocument/2006/relationships/hyperlink" Target="https://m.edsoo.ru/7f414a6a" TargetMode="External"/><Relationship Id="rId108" Type="http://schemas.openxmlformats.org/officeDocument/2006/relationships/hyperlink" Target="https://m.edsoo.ru/863fbdd8" TargetMode="External"/><Relationship Id="rId129" Type="http://schemas.openxmlformats.org/officeDocument/2006/relationships/hyperlink" Target="https://m.edsoo.ru/8640b508" TargetMode="External"/><Relationship Id="rId280" Type="http://schemas.openxmlformats.org/officeDocument/2006/relationships/hyperlink" Target="https://m.edsoo.ru/8a1898d0" TargetMode="External"/><Relationship Id="rId315" Type="http://schemas.openxmlformats.org/officeDocument/2006/relationships/hyperlink" Target="https://m.edsoo.ru/8a18b356" TargetMode="External"/><Relationship Id="rId336" Type="http://schemas.openxmlformats.org/officeDocument/2006/relationships/hyperlink" Target="https://m.edsoo.ru/8a18ddc2" TargetMode="External"/><Relationship Id="rId357" Type="http://schemas.openxmlformats.org/officeDocument/2006/relationships/hyperlink" Target="https://m.edsoo.ru/8a1907f2" TargetMode="External"/><Relationship Id="rId54" Type="http://schemas.openxmlformats.org/officeDocument/2006/relationships/hyperlink" Target="https://m.edsoo.ru/7f418bce" TargetMode="External"/><Relationship Id="rId75" Type="http://schemas.openxmlformats.org/officeDocument/2006/relationships/hyperlink" Target="https://m.edsoo.ru/7f41adc0" TargetMode="External"/><Relationship Id="rId96" Type="http://schemas.openxmlformats.org/officeDocument/2006/relationships/hyperlink" Target="https://m.edsoo.ru/863f9c68" TargetMode="External"/><Relationship Id="rId140" Type="http://schemas.openxmlformats.org/officeDocument/2006/relationships/hyperlink" Target="https://m.edsoo.ru/886469b0" TargetMode="External"/><Relationship Id="rId161" Type="http://schemas.openxmlformats.org/officeDocument/2006/relationships/hyperlink" Target="https://m.edsoo.ru/886481d4" TargetMode="External"/><Relationship Id="rId182" Type="http://schemas.openxmlformats.org/officeDocument/2006/relationships/hyperlink" Target="https://m.edsoo.ru/8a17efa2" TargetMode="External"/><Relationship Id="rId217" Type="http://schemas.openxmlformats.org/officeDocument/2006/relationships/hyperlink" Target="https://m.edsoo.ru/8a18402e" TargetMode="External"/><Relationship Id="rId378" Type="http://schemas.openxmlformats.org/officeDocument/2006/relationships/hyperlink" Target="https://m.edsoo.ru/8a190996" TargetMode="External"/><Relationship Id="rId399" Type="http://schemas.openxmlformats.org/officeDocument/2006/relationships/hyperlink" Target="https://m.edsoo.ru/8a193542" TargetMode="External"/><Relationship Id="rId403" Type="http://schemas.openxmlformats.org/officeDocument/2006/relationships/hyperlink" Target="https://m.edsoo.ru/8a193b82" TargetMode="External"/><Relationship Id="rId6" Type="http://schemas.openxmlformats.org/officeDocument/2006/relationships/hyperlink" Target="https://m.edsoo.ru/7f41393a" TargetMode="External"/><Relationship Id="rId238" Type="http://schemas.openxmlformats.org/officeDocument/2006/relationships/hyperlink" Target="https://m.edsoo.ru/8864b4c4" TargetMode="External"/><Relationship Id="rId259" Type="http://schemas.openxmlformats.org/officeDocument/2006/relationships/hyperlink" Target="https://m.edsoo.ru/8a1869dc" TargetMode="External"/><Relationship Id="rId23" Type="http://schemas.openxmlformats.org/officeDocument/2006/relationships/hyperlink" Target="https://m.edsoo.ru/7f414c04" TargetMode="External"/><Relationship Id="rId119" Type="http://schemas.openxmlformats.org/officeDocument/2006/relationships/hyperlink" Target="https://m.edsoo.ru/863fd836" TargetMode="External"/><Relationship Id="rId270" Type="http://schemas.openxmlformats.org/officeDocument/2006/relationships/hyperlink" Target="https://m.edsoo.ru/8a18821e" TargetMode="External"/><Relationship Id="rId291" Type="http://schemas.openxmlformats.org/officeDocument/2006/relationships/hyperlink" Target="https://m.edsoo.ru/8a18b1d0" TargetMode="External"/><Relationship Id="rId305" Type="http://schemas.openxmlformats.org/officeDocument/2006/relationships/hyperlink" Target="https://m.edsoo.ru/8864d080" TargetMode="External"/><Relationship Id="rId326" Type="http://schemas.openxmlformats.org/officeDocument/2006/relationships/hyperlink" Target="https://m.edsoo.ru/8a18cc88" TargetMode="External"/><Relationship Id="rId347" Type="http://schemas.openxmlformats.org/officeDocument/2006/relationships/hyperlink" Target="https://m.edsoo.ru/8a18f302" TargetMode="External"/><Relationship Id="rId44" Type="http://schemas.openxmlformats.org/officeDocument/2006/relationships/hyperlink" Target="https://m.edsoo.ru/7f416a9a" TargetMode="External"/><Relationship Id="rId65" Type="http://schemas.openxmlformats.org/officeDocument/2006/relationships/hyperlink" Target="https://m.edsoo.ru/7f418a34" TargetMode="External"/><Relationship Id="rId86" Type="http://schemas.openxmlformats.org/officeDocument/2006/relationships/hyperlink" Target="https://m.edsoo.ru/7f41ac44" TargetMode="External"/><Relationship Id="rId130" Type="http://schemas.openxmlformats.org/officeDocument/2006/relationships/hyperlink" Target="https://m.edsoo.ru/8640b67a" TargetMode="External"/><Relationship Id="rId151" Type="http://schemas.openxmlformats.org/officeDocument/2006/relationships/hyperlink" Target="https://m.edsoo.ru/88647608" TargetMode="External"/><Relationship Id="rId368" Type="http://schemas.openxmlformats.org/officeDocument/2006/relationships/hyperlink" Target="https://m.edsoo.ru/8864f1e6" TargetMode="External"/><Relationship Id="rId389" Type="http://schemas.openxmlformats.org/officeDocument/2006/relationships/hyperlink" Target="https://m.edsoo.ru/8a191f12" TargetMode="External"/><Relationship Id="rId172" Type="http://schemas.openxmlformats.org/officeDocument/2006/relationships/hyperlink" Target="https://m.edsoo.ru/88648f62" TargetMode="External"/><Relationship Id="rId193" Type="http://schemas.openxmlformats.org/officeDocument/2006/relationships/hyperlink" Target="https://m.edsoo.ru/8a1804f6" TargetMode="External"/><Relationship Id="rId207" Type="http://schemas.openxmlformats.org/officeDocument/2006/relationships/hyperlink" Target="https://m.edsoo.ru/8a182562" TargetMode="External"/><Relationship Id="rId228" Type="http://schemas.openxmlformats.org/officeDocument/2006/relationships/hyperlink" Target="https://m.edsoo.ru/8864a5e2" TargetMode="External"/><Relationship Id="rId249" Type="http://schemas.openxmlformats.org/officeDocument/2006/relationships/hyperlink" Target="https://m.edsoo.ru/8a1855e6" TargetMode="External"/><Relationship Id="rId414" Type="http://schemas.openxmlformats.org/officeDocument/2006/relationships/hyperlink" Target="https://m.edsoo.ru/8a1948de" TargetMode="External"/><Relationship Id="rId13" Type="http://schemas.openxmlformats.org/officeDocument/2006/relationships/hyperlink" Target="https://m.edsoo.ru/7f41393a" TargetMode="External"/><Relationship Id="rId109" Type="http://schemas.openxmlformats.org/officeDocument/2006/relationships/hyperlink" Target="https://m.edsoo.ru/863fbfcc" TargetMode="External"/><Relationship Id="rId260" Type="http://schemas.openxmlformats.org/officeDocument/2006/relationships/hyperlink" Target="https://m.edsoo.ru/8a186b6c" TargetMode="External"/><Relationship Id="rId281" Type="http://schemas.openxmlformats.org/officeDocument/2006/relationships/hyperlink" Target="https://m.edsoo.ru/8a189a88" TargetMode="External"/><Relationship Id="rId316" Type="http://schemas.openxmlformats.org/officeDocument/2006/relationships/hyperlink" Target="https://m.edsoo.ru/8a18b720" TargetMode="External"/><Relationship Id="rId337" Type="http://schemas.openxmlformats.org/officeDocument/2006/relationships/hyperlink" Target="https://m.edsoo.ru/8a18dfb6" TargetMode="External"/><Relationship Id="rId34" Type="http://schemas.openxmlformats.org/officeDocument/2006/relationships/hyperlink" Target="https://m.edsoo.ru/7f414a6a" TargetMode="External"/><Relationship Id="rId55" Type="http://schemas.openxmlformats.org/officeDocument/2006/relationships/hyperlink" Target="https://m.edsoo.ru/7f418bce" TargetMode="External"/><Relationship Id="rId76" Type="http://schemas.openxmlformats.org/officeDocument/2006/relationships/hyperlink" Target="https://m.edsoo.ru/7f41adc0" TargetMode="External"/><Relationship Id="rId97" Type="http://schemas.openxmlformats.org/officeDocument/2006/relationships/hyperlink" Target="https://m.edsoo.ru/863fa050" TargetMode="External"/><Relationship Id="rId120" Type="http://schemas.openxmlformats.org/officeDocument/2006/relationships/hyperlink" Target="https://m.edsoo.ru/8640a31a" TargetMode="External"/><Relationship Id="rId141" Type="http://schemas.openxmlformats.org/officeDocument/2006/relationships/hyperlink" Target="https://m.edsoo.ru/88646848" TargetMode="External"/><Relationship Id="rId358" Type="http://schemas.openxmlformats.org/officeDocument/2006/relationships/hyperlink" Target="https://m.edsoo.ru/8864dff8" TargetMode="External"/><Relationship Id="rId379" Type="http://schemas.openxmlformats.org/officeDocument/2006/relationships/hyperlink" Target="https://m.edsoo.ru/8a190b80" TargetMode="External"/><Relationship Id="rId7" Type="http://schemas.openxmlformats.org/officeDocument/2006/relationships/hyperlink" Target="https://m.edsoo.ru/7f41393a" TargetMode="External"/><Relationship Id="rId162" Type="http://schemas.openxmlformats.org/officeDocument/2006/relationships/hyperlink" Target="https://m.edsoo.ru/886482ec" TargetMode="External"/><Relationship Id="rId183" Type="http://schemas.openxmlformats.org/officeDocument/2006/relationships/hyperlink" Target="https://m.edsoo.ru/8a17f31c" TargetMode="External"/><Relationship Id="rId218" Type="http://schemas.openxmlformats.org/officeDocument/2006/relationships/hyperlink" Target="https://m.edsoo.ru/8a1841c8" TargetMode="External"/><Relationship Id="rId239" Type="http://schemas.openxmlformats.org/officeDocument/2006/relationships/hyperlink" Target="https://m.edsoo.ru/8864b5e6" TargetMode="External"/><Relationship Id="rId390" Type="http://schemas.openxmlformats.org/officeDocument/2006/relationships/hyperlink" Target="https://m.edsoo.ru/8a1920c0" TargetMode="External"/><Relationship Id="rId404" Type="http://schemas.openxmlformats.org/officeDocument/2006/relationships/hyperlink" Target="https://m.edsoo.ru/8a193cae" TargetMode="External"/><Relationship Id="rId250" Type="http://schemas.openxmlformats.org/officeDocument/2006/relationships/hyperlink" Target="https://m.edsoo.ru/8a185780" TargetMode="External"/><Relationship Id="rId271" Type="http://schemas.openxmlformats.org/officeDocument/2006/relationships/hyperlink" Target="https://m.edsoo.ru/8a1883ea" TargetMode="External"/><Relationship Id="rId292" Type="http://schemas.openxmlformats.org/officeDocument/2006/relationships/hyperlink" Target="https://m.edsoo.ru/8864c086" TargetMode="External"/><Relationship Id="rId306" Type="http://schemas.openxmlformats.org/officeDocument/2006/relationships/hyperlink" Target="https://m.edsoo.ru/8864d418" TargetMode="External"/><Relationship Id="rId24" Type="http://schemas.openxmlformats.org/officeDocument/2006/relationships/hyperlink" Target="https://m.edsoo.ru/7f414c04" TargetMode="External"/><Relationship Id="rId45" Type="http://schemas.openxmlformats.org/officeDocument/2006/relationships/hyperlink" Target="https://m.edsoo.ru/7f416a9a" TargetMode="External"/><Relationship Id="rId66" Type="http://schemas.openxmlformats.org/officeDocument/2006/relationships/hyperlink" Target="https://m.edsoo.ru/7f418a34" TargetMode="External"/><Relationship Id="rId87" Type="http://schemas.openxmlformats.org/officeDocument/2006/relationships/hyperlink" Target="https://m.edsoo.ru/7f41ac44" TargetMode="External"/><Relationship Id="rId110" Type="http://schemas.openxmlformats.org/officeDocument/2006/relationships/hyperlink" Target="https://m.edsoo.ru/863fc26a" TargetMode="External"/><Relationship Id="rId131" Type="http://schemas.openxmlformats.org/officeDocument/2006/relationships/hyperlink" Target="https://m.edsoo.ru/8640b7f6" TargetMode="External"/><Relationship Id="rId327" Type="http://schemas.openxmlformats.org/officeDocument/2006/relationships/hyperlink" Target="https://m.edsoo.ru/8a18ce0e" TargetMode="External"/><Relationship Id="rId348" Type="http://schemas.openxmlformats.org/officeDocument/2006/relationships/hyperlink" Target="https://m.edsoo.ru/8a18f4b0" TargetMode="External"/><Relationship Id="rId369" Type="http://schemas.openxmlformats.org/officeDocument/2006/relationships/hyperlink" Target="https://m.edsoo.ru/8864f2fe" TargetMode="External"/><Relationship Id="rId152" Type="http://schemas.openxmlformats.org/officeDocument/2006/relationships/hyperlink" Target="https://m.edsoo.ru/88647716" TargetMode="External"/><Relationship Id="rId173" Type="http://schemas.openxmlformats.org/officeDocument/2006/relationships/hyperlink" Target="https://m.edsoo.ru/88649070" TargetMode="External"/><Relationship Id="rId194" Type="http://schemas.openxmlformats.org/officeDocument/2006/relationships/hyperlink" Target="https://m.edsoo.ru/8a1806a4" TargetMode="External"/><Relationship Id="rId208" Type="http://schemas.openxmlformats.org/officeDocument/2006/relationships/hyperlink" Target="https://m.edsoo.ru/8a182954" TargetMode="External"/><Relationship Id="rId229" Type="http://schemas.openxmlformats.org/officeDocument/2006/relationships/hyperlink" Target="https://m.edsoo.ru/8864a786" TargetMode="External"/><Relationship Id="rId380" Type="http://schemas.openxmlformats.org/officeDocument/2006/relationships/hyperlink" Target="https://m.edsoo.ru/8a190d10" TargetMode="External"/><Relationship Id="rId415" Type="http://schemas.openxmlformats.org/officeDocument/2006/relationships/hyperlink" Target="https://m.edsoo.ru/8a194a00" TargetMode="External"/><Relationship Id="rId240" Type="http://schemas.openxmlformats.org/officeDocument/2006/relationships/hyperlink" Target="https://m.edsoo.ru/8864b6f4" TargetMode="External"/><Relationship Id="rId261" Type="http://schemas.openxmlformats.org/officeDocument/2006/relationships/hyperlink" Target="https://m.edsoo.ru/8a186d1a" TargetMode="External"/><Relationship Id="rId14" Type="http://schemas.openxmlformats.org/officeDocument/2006/relationships/hyperlink" Target="https://m.edsoo.ru/7f41393a" TargetMode="External"/><Relationship Id="rId35" Type="http://schemas.openxmlformats.org/officeDocument/2006/relationships/hyperlink" Target="https://m.edsoo.ru/7f414a6a" TargetMode="External"/><Relationship Id="rId56" Type="http://schemas.openxmlformats.org/officeDocument/2006/relationships/hyperlink" Target="https://m.edsoo.ru/7f418bce" TargetMode="External"/><Relationship Id="rId77" Type="http://schemas.openxmlformats.org/officeDocument/2006/relationships/hyperlink" Target="https://m.edsoo.ru/7f41adc0" TargetMode="External"/><Relationship Id="rId100" Type="http://schemas.openxmlformats.org/officeDocument/2006/relationships/hyperlink" Target="https://m.edsoo.ru/863faa50" TargetMode="External"/><Relationship Id="rId282" Type="http://schemas.openxmlformats.org/officeDocument/2006/relationships/hyperlink" Target="https://m.edsoo.ru/8a189dda" TargetMode="External"/><Relationship Id="rId317" Type="http://schemas.openxmlformats.org/officeDocument/2006/relationships/hyperlink" Target="https://m.edsoo.ru/8a18ba40" TargetMode="External"/><Relationship Id="rId338" Type="http://schemas.openxmlformats.org/officeDocument/2006/relationships/hyperlink" Target="https://m.edsoo.ru/8a18e16e" TargetMode="External"/><Relationship Id="rId359" Type="http://schemas.openxmlformats.org/officeDocument/2006/relationships/hyperlink" Target="https://m.edsoo.ru/8864e17e" TargetMode="External"/><Relationship Id="rId8" Type="http://schemas.openxmlformats.org/officeDocument/2006/relationships/hyperlink" Target="https://m.edsoo.ru/7f41393a" TargetMode="External"/><Relationship Id="rId98" Type="http://schemas.openxmlformats.org/officeDocument/2006/relationships/hyperlink" Target="https://m.edsoo.ru/863fa244" TargetMode="External"/><Relationship Id="rId121" Type="http://schemas.openxmlformats.org/officeDocument/2006/relationships/hyperlink" Target="https://m.edsoo.ru/8640a770" TargetMode="External"/><Relationship Id="rId142" Type="http://schemas.openxmlformats.org/officeDocument/2006/relationships/hyperlink" Target="https://m.edsoo.ru/88646adc" TargetMode="External"/><Relationship Id="rId163" Type="http://schemas.openxmlformats.org/officeDocument/2006/relationships/hyperlink" Target="https://m.edsoo.ru/8864840e" TargetMode="External"/><Relationship Id="rId184" Type="http://schemas.openxmlformats.org/officeDocument/2006/relationships/hyperlink" Target="https://m.edsoo.ru/8a17f448" TargetMode="External"/><Relationship Id="rId219" Type="http://schemas.openxmlformats.org/officeDocument/2006/relationships/hyperlink" Target="https://m.edsoo.ru/8a184358" TargetMode="External"/><Relationship Id="rId370" Type="http://schemas.openxmlformats.org/officeDocument/2006/relationships/hyperlink" Target="https://m.edsoo.ru/8864f5d8" TargetMode="External"/><Relationship Id="rId391" Type="http://schemas.openxmlformats.org/officeDocument/2006/relationships/hyperlink" Target="https://m.edsoo.ru/8a19261a" TargetMode="External"/><Relationship Id="rId405" Type="http://schemas.openxmlformats.org/officeDocument/2006/relationships/hyperlink" Target="https://m.edsoo.ru/8a193e5c" TargetMode="External"/><Relationship Id="rId230" Type="http://schemas.openxmlformats.org/officeDocument/2006/relationships/hyperlink" Target="https://m.edsoo.ru/8864a8da" TargetMode="External"/><Relationship Id="rId251" Type="http://schemas.openxmlformats.org/officeDocument/2006/relationships/hyperlink" Target="https://m.edsoo.ru/8a185906" TargetMode="External"/><Relationship Id="rId25" Type="http://schemas.openxmlformats.org/officeDocument/2006/relationships/hyperlink" Target="https://m.edsoo.ru/7f414c04" TargetMode="External"/><Relationship Id="rId46" Type="http://schemas.openxmlformats.org/officeDocument/2006/relationships/hyperlink" Target="https://m.edsoo.ru/7f416a9a" TargetMode="External"/><Relationship Id="rId67" Type="http://schemas.openxmlformats.org/officeDocument/2006/relationships/hyperlink" Target="https://m.edsoo.ru/7f418a34" TargetMode="External"/><Relationship Id="rId272" Type="http://schemas.openxmlformats.org/officeDocument/2006/relationships/hyperlink" Target="https://m.edsoo.ru/8a1885b6" TargetMode="External"/><Relationship Id="rId293" Type="http://schemas.openxmlformats.org/officeDocument/2006/relationships/hyperlink" Target="https://m.edsoo.ru/8864c1a8" TargetMode="External"/><Relationship Id="rId307" Type="http://schemas.openxmlformats.org/officeDocument/2006/relationships/hyperlink" Target="https://m.edsoo.ru/8864d562" TargetMode="External"/><Relationship Id="rId328" Type="http://schemas.openxmlformats.org/officeDocument/2006/relationships/hyperlink" Target="https://m.edsoo.ru/8a18cfa8" TargetMode="External"/><Relationship Id="rId349" Type="http://schemas.openxmlformats.org/officeDocument/2006/relationships/hyperlink" Target="https://m.edsoo.ru/8a18f668" TargetMode="External"/><Relationship Id="rId88" Type="http://schemas.openxmlformats.org/officeDocument/2006/relationships/hyperlink" Target="https://m.edsoo.ru/7f41ac44" TargetMode="External"/><Relationship Id="rId111" Type="http://schemas.openxmlformats.org/officeDocument/2006/relationships/hyperlink" Target="https://m.edsoo.ru/863fc4c2" TargetMode="External"/><Relationship Id="rId132" Type="http://schemas.openxmlformats.org/officeDocument/2006/relationships/hyperlink" Target="https://m.edsoo.ru/8640b990" TargetMode="External"/><Relationship Id="rId153" Type="http://schemas.openxmlformats.org/officeDocument/2006/relationships/hyperlink" Target="https://m.edsoo.ru/88647838" TargetMode="External"/><Relationship Id="rId174" Type="http://schemas.openxmlformats.org/officeDocument/2006/relationships/hyperlink" Target="https://m.edsoo.ru/8864919c" TargetMode="External"/><Relationship Id="rId195" Type="http://schemas.openxmlformats.org/officeDocument/2006/relationships/hyperlink" Target="https://m.edsoo.ru/8a180848" TargetMode="External"/><Relationship Id="rId209" Type="http://schemas.openxmlformats.org/officeDocument/2006/relationships/hyperlink" Target="https://m.edsoo.ru/8a182c92" TargetMode="External"/><Relationship Id="rId360" Type="http://schemas.openxmlformats.org/officeDocument/2006/relationships/hyperlink" Target="https://m.edsoo.ru/8864e2dc" TargetMode="External"/><Relationship Id="rId381" Type="http://schemas.openxmlformats.org/officeDocument/2006/relationships/hyperlink" Target="https://m.edsoo.ru/8a190ebe" TargetMode="External"/><Relationship Id="rId416" Type="http://schemas.openxmlformats.org/officeDocument/2006/relationships/hyperlink" Target="https://m.edsoo.ru/8a194b0e" TargetMode="External"/><Relationship Id="rId220" Type="http://schemas.openxmlformats.org/officeDocument/2006/relationships/hyperlink" Target="https://m.edsoo.ru/8a1844de" TargetMode="External"/><Relationship Id="rId241" Type="http://schemas.openxmlformats.org/officeDocument/2006/relationships/hyperlink" Target="https://m.edsoo.ru/8864b802" TargetMode="External"/><Relationship Id="rId15" Type="http://schemas.openxmlformats.org/officeDocument/2006/relationships/hyperlink" Target="https://m.edsoo.ru/7f41393a" TargetMode="External"/><Relationship Id="rId36" Type="http://schemas.openxmlformats.org/officeDocument/2006/relationships/hyperlink" Target="https://m.edsoo.ru/7f414a6a" TargetMode="External"/><Relationship Id="rId57" Type="http://schemas.openxmlformats.org/officeDocument/2006/relationships/hyperlink" Target="https://m.edsoo.ru/7f418bce" TargetMode="External"/><Relationship Id="rId262" Type="http://schemas.openxmlformats.org/officeDocument/2006/relationships/hyperlink" Target="https://m.edsoo.ru/8a186eb4" TargetMode="External"/><Relationship Id="rId283" Type="http://schemas.openxmlformats.org/officeDocument/2006/relationships/hyperlink" Target="https://m.edsoo.ru/8a189c2c" TargetMode="External"/><Relationship Id="rId318" Type="http://schemas.openxmlformats.org/officeDocument/2006/relationships/hyperlink" Target="https://m.edsoo.ru/8a18bbee" TargetMode="External"/><Relationship Id="rId339" Type="http://schemas.openxmlformats.org/officeDocument/2006/relationships/hyperlink" Target="https://m.edsoo.ru/8a18e59c" TargetMode="External"/><Relationship Id="rId78" Type="http://schemas.openxmlformats.org/officeDocument/2006/relationships/hyperlink" Target="https://m.edsoo.ru/7f41adc0" TargetMode="External"/><Relationship Id="rId99" Type="http://schemas.openxmlformats.org/officeDocument/2006/relationships/hyperlink" Target="https://m.edsoo.ru/863fa6ea" TargetMode="External"/><Relationship Id="rId101" Type="http://schemas.openxmlformats.org/officeDocument/2006/relationships/hyperlink" Target="https://m.edsoo.ru/863fabea" TargetMode="External"/><Relationship Id="rId122" Type="http://schemas.openxmlformats.org/officeDocument/2006/relationships/hyperlink" Target="https://m.edsoo.ru/8640a91e" TargetMode="External"/><Relationship Id="rId143" Type="http://schemas.openxmlformats.org/officeDocument/2006/relationships/hyperlink" Target="https://m.edsoo.ru/88646c1c" TargetMode="External"/><Relationship Id="rId164" Type="http://schemas.openxmlformats.org/officeDocument/2006/relationships/hyperlink" Target="https://m.edsoo.ru/886485bc" TargetMode="External"/><Relationship Id="rId185" Type="http://schemas.openxmlformats.org/officeDocument/2006/relationships/hyperlink" Target="https://m.edsoo.ru/8a17f560" TargetMode="External"/><Relationship Id="rId350" Type="http://schemas.openxmlformats.org/officeDocument/2006/relationships/hyperlink" Target="https://m.edsoo.ru/8a18f8ca" TargetMode="External"/><Relationship Id="rId371" Type="http://schemas.openxmlformats.org/officeDocument/2006/relationships/hyperlink" Target="https://m.edsoo.ru/8864f6f0" TargetMode="External"/><Relationship Id="rId406" Type="http://schemas.openxmlformats.org/officeDocument/2006/relationships/hyperlink" Target="https://m.edsoo.ru/8a193f88" TargetMode="External"/><Relationship Id="rId9" Type="http://schemas.openxmlformats.org/officeDocument/2006/relationships/hyperlink" Target="https://m.edsoo.ru/7f41393a" TargetMode="External"/><Relationship Id="rId210" Type="http://schemas.openxmlformats.org/officeDocument/2006/relationships/hyperlink" Target="https://m.edsoo.ru/8a182e5e" TargetMode="External"/><Relationship Id="rId392" Type="http://schemas.openxmlformats.org/officeDocument/2006/relationships/hyperlink" Target="https://m.edsoo.ru/8a192912" TargetMode="External"/><Relationship Id="rId26" Type="http://schemas.openxmlformats.org/officeDocument/2006/relationships/hyperlink" Target="https://m.edsoo.ru/7f414c04" TargetMode="External"/><Relationship Id="rId231" Type="http://schemas.openxmlformats.org/officeDocument/2006/relationships/hyperlink" Target="https://m.edsoo.ru/8864aa24" TargetMode="External"/><Relationship Id="rId252" Type="http://schemas.openxmlformats.org/officeDocument/2006/relationships/hyperlink" Target="https://m.edsoo.ru/8a185d34" TargetMode="External"/><Relationship Id="rId273" Type="http://schemas.openxmlformats.org/officeDocument/2006/relationships/hyperlink" Target="https://m.edsoo.ru/8a188a70" TargetMode="External"/><Relationship Id="rId294" Type="http://schemas.openxmlformats.org/officeDocument/2006/relationships/hyperlink" Target="https://m.edsoo.ru/8864c2c0" TargetMode="External"/><Relationship Id="rId308" Type="http://schemas.openxmlformats.org/officeDocument/2006/relationships/hyperlink" Target="https://m.edsoo.ru/8864d6ac" TargetMode="External"/><Relationship Id="rId329" Type="http://schemas.openxmlformats.org/officeDocument/2006/relationships/hyperlink" Target="https://m.edsoo.ru/8a18d1d8" TargetMode="External"/><Relationship Id="rId47" Type="http://schemas.openxmlformats.org/officeDocument/2006/relationships/hyperlink" Target="https://m.edsoo.ru/7f416a9a" TargetMode="External"/><Relationship Id="rId68" Type="http://schemas.openxmlformats.org/officeDocument/2006/relationships/hyperlink" Target="https://m.edsoo.ru/7f418a34" TargetMode="External"/><Relationship Id="rId89" Type="http://schemas.openxmlformats.org/officeDocument/2006/relationships/hyperlink" Target="https://m.edsoo.ru/7f41ac44" TargetMode="External"/><Relationship Id="rId112" Type="http://schemas.openxmlformats.org/officeDocument/2006/relationships/hyperlink" Target="https://m.edsoo.ru/863fc6ca" TargetMode="External"/><Relationship Id="rId133" Type="http://schemas.openxmlformats.org/officeDocument/2006/relationships/hyperlink" Target="https://m.edsoo.ru/8640bb16" TargetMode="External"/><Relationship Id="rId154" Type="http://schemas.openxmlformats.org/officeDocument/2006/relationships/hyperlink" Target="https://m.edsoo.ru/8864795a" TargetMode="External"/><Relationship Id="rId175" Type="http://schemas.openxmlformats.org/officeDocument/2006/relationships/hyperlink" Target="https://m.edsoo.ru/886492be" TargetMode="External"/><Relationship Id="rId340" Type="http://schemas.openxmlformats.org/officeDocument/2006/relationships/hyperlink" Target="https://m.edsoo.ru/8a18e722" TargetMode="External"/><Relationship Id="rId361" Type="http://schemas.openxmlformats.org/officeDocument/2006/relationships/hyperlink" Target="https://m.edsoo.ru/8864e44e" TargetMode="External"/><Relationship Id="rId196" Type="http://schemas.openxmlformats.org/officeDocument/2006/relationships/hyperlink" Target="https://m.edsoo.ru/8a180c26" TargetMode="External"/><Relationship Id="rId200" Type="http://schemas.openxmlformats.org/officeDocument/2006/relationships/hyperlink" Target="https://m.edsoo.ru/8a18134c" TargetMode="External"/><Relationship Id="rId382" Type="http://schemas.openxmlformats.org/officeDocument/2006/relationships/hyperlink" Target="https://m.edsoo.ru/8a19109e" TargetMode="External"/><Relationship Id="rId417" Type="http://schemas.openxmlformats.org/officeDocument/2006/relationships/hyperlink" Target="https://m.edsoo.ru/8a194c1c" TargetMode="External"/><Relationship Id="rId16" Type="http://schemas.openxmlformats.org/officeDocument/2006/relationships/hyperlink" Target="https://m.edsoo.ru/7f41393a" TargetMode="External"/><Relationship Id="rId221" Type="http://schemas.openxmlformats.org/officeDocument/2006/relationships/hyperlink" Target="https://m.edsoo.ru/8a18466e" TargetMode="External"/><Relationship Id="rId242" Type="http://schemas.openxmlformats.org/officeDocument/2006/relationships/hyperlink" Target="https://m.edsoo.ru/8864b924" TargetMode="External"/><Relationship Id="rId263" Type="http://schemas.openxmlformats.org/officeDocument/2006/relationships/hyperlink" Target="https://m.edsoo.ru/8a187076" TargetMode="External"/><Relationship Id="rId284" Type="http://schemas.openxmlformats.org/officeDocument/2006/relationships/hyperlink" Target="https://m.edsoo.ru/8a189f92" TargetMode="External"/><Relationship Id="rId319" Type="http://schemas.openxmlformats.org/officeDocument/2006/relationships/hyperlink" Target="https://m.edsoo.ru/8a18bd74" TargetMode="External"/><Relationship Id="rId37" Type="http://schemas.openxmlformats.org/officeDocument/2006/relationships/hyperlink" Target="https://m.edsoo.ru/7f414a6a" TargetMode="External"/><Relationship Id="rId58" Type="http://schemas.openxmlformats.org/officeDocument/2006/relationships/hyperlink" Target="https://m.edsoo.ru/7f418bce" TargetMode="External"/><Relationship Id="rId79" Type="http://schemas.openxmlformats.org/officeDocument/2006/relationships/hyperlink" Target="https://m.edsoo.ru/7f41adc0" TargetMode="External"/><Relationship Id="rId102" Type="http://schemas.openxmlformats.org/officeDocument/2006/relationships/hyperlink" Target="https://m.edsoo.ru/863fadfc" TargetMode="External"/><Relationship Id="rId123" Type="http://schemas.openxmlformats.org/officeDocument/2006/relationships/hyperlink" Target="https://m.edsoo.ru/8640aae0" TargetMode="External"/><Relationship Id="rId144" Type="http://schemas.openxmlformats.org/officeDocument/2006/relationships/hyperlink" Target="https://m.edsoo.ru/88646d5c" TargetMode="External"/><Relationship Id="rId330" Type="http://schemas.openxmlformats.org/officeDocument/2006/relationships/hyperlink" Target="https://m.edsoo.ru/8a18d368" TargetMode="External"/><Relationship Id="rId90" Type="http://schemas.openxmlformats.org/officeDocument/2006/relationships/hyperlink" Target="https://m.edsoo.ru/7f41ac44" TargetMode="External"/><Relationship Id="rId165" Type="http://schemas.openxmlformats.org/officeDocument/2006/relationships/hyperlink" Target="https://m.edsoo.ru/886486e8" TargetMode="External"/><Relationship Id="rId186" Type="http://schemas.openxmlformats.org/officeDocument/2006/relationships/hyperlink" Target="https://m.edsoo.ru/8a17f66e" TargetMode="External"/><Relationship Id="rId351" Type="http://schemas.openxmlformats.org/officeDocument/2006/relationships/hyperlink" Target="https://m.edsoo.ru/8a18fa6e" TargetMode="External"/><Relationship Id="rId372" Type="http://schemas.openxmlformats.org/officeDocument/2006/relationships/hyperlink" Target="https://m.edsoo.ru/8864f83a" TargetMode="External"/><Relationship Id="rId393" Type="http://schemas.openxmlformats.org/officeDocument/2006/relationships/hyperlink" Target="https://m.edsoo.ru/8a19278c" TargetMode="External"/><Relationship Id="rId407" Type="http://schemas.openxmlformats.org/officeDocument/2006/relationships/hyperlink" Target="https://m.edsoo.ru/8a1940b4" TargetMode="External"/><Relationship Id="rId211" Type="http://schemas.openxmlformats.org/officeDocument/2006/relationships/hyperlink" Target="https://m.edsoo.ru/8a183002" TargetMode="External"/><Relationship Id="rId232" Type="http://schemas.openxmlformats.org/officeDocument/2006/relationships/hyperlink" Target="https://m.edsoo.ru/8864ab78" TargetMode="External"/><Relationship Id="rId253" Type="http://schemas.openxmlformats.org/officeDocument/2006/relationships/hyperlink" Target="https://m.edsoo.ru/8a185eba" TargetMode="External"/><Relationship Id="rId274" Type="http://schemas.openxmlformats.org/officeDocument/2006/relationships/hyperlink" Target="https://m.edsoo.ru/8a188c50" TargetMode="External"/><Relationship Id="rId295" Type="http://schemas.openxmlformats.org/officeDocument/2006/relationships/hyperlink" Target="https://m.edsoo.ru/8864c3f6" TargetMode="External"/><Relationship Id="rId309" Type="http://schemas.openxmlformats.org/officeDocument/2006/relationships/hyperlink" Target="https://m.edsoo.ru/8864d7c4" TargetMode="External"/><Relationship Id="rId27" Type="http://schemas.openxmlformats.org/officeDocument/2006/relationships/hyperlink" Target="https://m.edsoo.ru/7f414c04" TargetMode="External"/><Relationship Id="rId48" Type="http://schemas.openxmlformats.org/officeDocument/2006/relationships/hyperlink" Target="https://m.edsoo.ru/7f416a9a" TargetMode="External"/><Relationship Id="rId69" Type="http://schemas.openxmlformats.org/officeDocument/2006/relationships/hyperlink" Target="https://m.edsoo.ru/7f41adc0" TargetMode="External"/><Relationship Id="rId113" Type="http://schemas.openxmlformats.org/officeDocument/2006/relationships/hyperlink" Target="https://m.edsoo.ru/863fc8dc" TargetMode="External"/><Relationship Id="rId134" Type="http://schemas.openxmlformats.org/officeDocument/2006/relationships/hyperlink" Target="https://m.edsoo.ru/8640bcf6" TargetMode="External"/><Relationship Id="rId320" Type="http://schemas.openxmlformats.org/officeDocument/2006/relationships/hyperlink" Target="https://m.edsoo.ru/8a18bef0" TargetMode="External"/><Relationship Id="rId80" Type="http://schemas.openxmlformats.org/officeDocument/2006/relationships/hyperlink" Target="https://m.edsoo.ru/7f41ac44" TargetMode="External"/><Relationship Id="rId155" Type="http://schemas.openxmlformats.org/officeDocument/2006/relationships/hyperlink" Target="https://m.edsoo.ru/88647a86" TargetMode="External"/><Relationship Id="rId176" Type="http://schemas.openxmlformats.org/officeDocument/2006/relationships/hyperlink" Target="https://m.edsoo.ru/886493d6" TargetMode="External"/><Relationship Id="rId197" Type="http://schemas.openxmlformats.org/officeDocument/2006/relationships/hyperlink" Target="https://m.edsoo.ru/8a180e06" TargetMode="External"/><Relationship Id="rId341" Type="http://schemas.openxmlformats.org/officeDocument/2006/relationships/hyperlink" Target="https://m.edsoo.ru/8a18e858" TargetMode="External"/><Relationship Id="rId362" Type="http://schemas.openxmlformats.org/officeDocument/2006/relationships/hyperlink" Target="https://m.edsoo.ru/8864e584" TargetMode="External"/><Relationship Id="rId383" Type="http://schemas.openxmlformats.org/officeDocument/2006/relationships/hyperlink" Target="https://m.edsoo.ru/8a1912ce" TargetMode="External"/><Relationship Id="rId418" Type="http://schemas.openxmlformats.org/officeDocument/2006/relationships/hyperlink" Target="https://m.edsoo.ru/8a194d34" TargetMode="External"/><Relationship Id="rId201" Type="http://schemas.openxmlformats.org/officeDocument/2006/relationships/hyperlink" Target="https://m.edsoo.ru/8a181518" TargetMode="External"/><Relationship Id="rId222" Type="http://schemas.openxmlformats.org/officeDocument/2006/relationships/hyperlink" Target="https://m.edsoo.ru/8a184dda" TargetMode="External"/><Relationship Id="rId243" Type="http://schemas.openxmlformats.org/officeDocument/2006/relationships/hyperlink" Target="https://m.edsoo.ru/8864ba46" TargetMode="External"/><Relationship Id="rId264" Type="http://schemas.openxmlformats.org/officeDocument/2006/relationships/hyperlink" Target="https://m.edsoo.ru/8a187242" TargetMode="External"/><Relationship Id="rId285" Type="http://schemas.openxmlformats.org/officeDocument/2006/relationships/hyperlink" Target="https://m.edsoo.ru/8a18a41a" TargetMode="External"/><Relationship Id="rId17" Type="http://schemas.openxmlformats.org/officeDocument/2006/relationships/hyperlink" Target="https://m.edsoo.ru/7f41393a" TargetMode="External"/><Relationship Id="rId38" Type="http://schemas.openxmlformats.org/officeDocument/2006/relationships/hyperlink" Target="https://m.edsoo.ru/7f414a6a" TargetMode="External"/><Relationship Id="rId59" Type="http://schemas.openxmlformats.org/officeDocument/2006/relationships/hyperlink" Target="https://m.edsoo.ru/7f418bce" TargetMode="External"/><Relationship Id="rId103" Type="http://schemas.openxmlformats.org/officeDocument/2006/relationships/hyperlink" Target="https://m.edsoo.ru/863fb130" TargetMode="External"/><Relationship Id="rId124" Type="http://schemas.openxmlformats.org/officeDocument/2006/relationships/hyperlink" Target="https://m.edsoo.ru/8640ac84" TargetMode="External"/><Relationship Id="rId310" Type="http://schemas.openxmlformats.org/officeDocument/2006/relationships/hyperlink" Target="https://m.edsoo.ru/8864d8dc" TargetMode="External"/><Relationship Id="rId70" Type="http://schemas.openxmlformats.org/officeDocument/2006/relationships/hyperlink" Target="https://m.edsoo.ru/7f41adc0" TargetMode="External"/><Relationship Id="rId91" Type="http://schemas.openxmlformats.org/officeDocument/2006/relationships/hyperlink" Target="https://m.edsoo.ru/7f41ac44" TargetMode="External"/><Relationship Id="rId145" Type="http://schemas.openxmlformats.org/officeDocument/2006/relationships/hyperlink" Target="https://m.edsoo.ru/88646e7e" TargetMode="External"/><Relationship Id="rId166" Type="http://schemas.openxmlformats.org/officeDocument/2006/relationships/hyperlink" Target="https://m.edsoo.ru/8864880a" TargetMode="External"/><Relationship Id="rId187" Type="http://schemas.openxmlformats.org/officeDocument/2006/relationships/hyperlink" Target="https://m.edsoo.ru/8a17f790" TargetMode="External"/><Relationship Id="rId331" Type="http://schemas.openxmlformats.org/officeDocument/2006/relationships/hyperlink" Target="https://m.edsoo.ru/8a18d516" TargetMode="External"/><Relationship Id="rId352" Type="http://schemas.openxmlformats.org/officeDocument/2006/relationships/hyperlink" Target="https://m.edsoo.ru/8a18fbb8" TargetMode="External"/><Relationship Id="rId373" Type="http://schemas.openxmlformats.org/officeDocument/2006/relationships/hyperlink" Target="https://m.edsoo.ru/8864f9b6" TargetMode="External"/><Relationship Id="rId394" Type="http://schemas.openxmlformats.org/officeDocument/2006/relationships/hyperlink" Target="https://m.edsoo.ru/8a192ad4" TargetMode="External"/><Relationship Id="rId408" Type="http://schemas.openxmlformats.org/officeDocument/2006/relationships/hyperlink" Target="https://m.edsoo.ru/8a1941cc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8a1831d8" TargetMode="External"/><Relationship Id="rId233" Type="http://schemas.openxmlformats.org/officeDocument/2006/relationships/hyperlink" Target="https://m.edsoo.ru/8864acea" TargetMode="External"/><Relationship Id="rId254" Type="http://schemas.openxmlformats.org/officeDocument/2006/relationships/hyperlink" Target="https://m.edsoo.ru/8a18602c" TargetMode="External"/><Relationship Id="rId28" Type="http://schemas.openxmlformats.org/officeDocument/2006/relationships/hyperlink" Target="https://m.edsoo.ru/7f414c04" TargetMode="External"/><Relationship Id="rId49" Type="http://schemas.openxmlformats.org/officeDocument/2006/relationships/hyperlink" Target="https://m.edsoo.ru/7f4168ec" TargetMode="External"/><Relationship Id="rId114" Type="http://schemas.openxmlformats.org/officeDocument/2006/relationships/hyperlink" Target="https://m.edsoo.ru/863fcaf8" TargetMode="External"/><Relationship Id="rId275" Type="http://schemas.openxmlformats.org/officeDocument/2006/relationships/hyperlink" Target="https://m.edsoo.ru/8a188e08" TargetMode="External"/><Relationship Id="rId296" Type="http://schemas.openxmlformats.org/officeDocument/2006/relationships/hyperlink" Target="https://m.edsoo.ru/8864c536" TargetMode="External"/><Relationship Id="rId300" Type="http://schemas.openxmlformats.org/officeDocument/2006/relationships/hyperlink" Target="https://m.edsoo.ru/8864cae0" TargetMode="External"/><Relationship Id="rId60" Type="http://schemas.openxmlformats.org/officeDocument/2006/relationships/hyperlink" Target="https://m.edsoo.ru/7f418bce" TargetMode="External"/><Relationship Id="rId81" Type="http://schemas.openxmlformats.org/officeDocument/2006/relationships/hyperlink" Target="https://m.edsoo.ru/7f41ac44" TargetMode="External"/><Relationship Id="rId135" Type="http://schemas.openxmlformats.org/officeDocument/2006/relationships/hyperlink" Target="https://m.edsoo.ru/8640be72" TargetMode="External"/><Relationship Id="rId156" Type="http://schemas.openxmlformats.org/officeDocument/2006/relationships/hyperlink" Target="https://m.edsoo.ru/88647c2a" TargetMode="External"/><Relationship Id="rId177" Type="http://schemas.openxmlformats.org/officeDocument/2006/relationships/hyperlink" Target="https://m.edsoo.ru/886494f8" TargetMode="External"/><Relationship Id="rId198" Type="http://schemas.openxmlformats.org/officeDocument/2006/relationships/hyperlink" Target="https://m.edsoo.ru/8a180fd2" TargetMode="External"/><Relationship Id="rId321" Type="http://schemas.openxmlformats.org/officeDocument/2006/relationships/hyperlink" Target="https://m.edsoo.ru/8a18c094" TargetMode="External"/><Relationship Id="rId342" Type="http://schemas.openxmlformats.org/officeDocument/2006/relationships/hyperlink" Target="https://m.edsoo.ru/8a18e9d4" TargetMode="External"/><Relationship Id="rId363" Type="http://schemas.openxmlformats.org/officeDocument/2006/relationships/hyperlink" Target="https://m.edsoo.ru/8864e6b0" TargetMode="External"/><Relationship Id="rId384" Type="http://schemas.openxmlformats.org/officeDocument/2006/relationships/hyperlink" Target="https://m.edsoo.ru/8a191490" TargetMode="External"/><Relationship Id="rId419" Type="http://schemas.openxmlformats.org/officeDocument/2006/relationships/hyperlink" Target="https://m.edsoo.ru/8a194f5a" TargetMode="External"/><Relationship Id="rId202" Type="http://schemas.openxmlformats.org/officeDocument/2006/relationships/hyperlink" Target="https://m.edsoo.ru/8a1816e4" TargetMode="External"/><Relationship Id="rId223" Type="http://schemas.openxmlformats.org/officeDocument/2006/relationships/hyperlink" Target="https://m.edsoo.ru/8a185154" TargetMode="External"/><Relationship Id="rId244" Type="http://schemas.openxmlformats.org/officeDocument/2006/relationships/hyperlink" Target="https://m.edsoo.ru/8864bb86" TargetMode="External"/><Relationship Id="rId18" Type="http://schemas.openxmlformats.org/officeDocument/2006/relationships/hyperlink" Target="https://m.edsoo.ru/7f41393a" TargetMode="External"/><Relationship Id="rId39" Type="http://schemas.openxmlformats.org/officeDocument/2006/relationships/hyperlink" Target="https://m.edsoo.ru/7f414a6a" TargetMode="External"/><Relationship Id="rId265" Type="http://schemas.openxmlformats.org/officeDocument/2006/relationships/hyperlink" Target="https://m.edsoo.ru/8a1873fa" TargetMode="External"/><Relationship Id="rId286" Type="http://schemas.openxmlformats.org/officeDocument/2006/relationships/hyperlink" Target="https://m.edsoo.ru/8a18a604" TargetMode="External"/><Relationship Id="rId50" Type="http://schemas.openxmlformats.org/officeDocument/2006/relationships/hyperlink" Target="https://m.edsoo.ru/7f4168ec" TargetMode="External"/><Relationship Id="rId104" Type="http://schemas.openxmlformats.org/officeDocument/2006/relationships/hyperlink" Target="https://m.edsoo.ru/863fb324" TargetMode="External"/><Relationship Id="rId125" Type="http://schemas.openxmlformats.org/officeDocument/2006/relationships/hyperlink" Target="https://m.edsoo.ru/8640ae32" TargetMode="External"/><Relationship Id="rId146" Type="http://schemas.openxmlformats.org/officeDocument/2006/relationships/hyperlink" Target="https://m.edsoo.ru/88646faa" TargetMode="External"/><Relationship Id="rId167" Type="http://schemas.openxmlformats.org/officeDocument/2006/relationships/hyperlink" Target="https://m.edsoo.ru/8864892c" TargetMode="External"/><Relationship Id="rId188" Type="http://schemas.openxmlformats.org/officeDocument/2006/relationships/hyperlink" Target="https://m.edsoo.ru/8a17f916" TargetMode="External"/><Relationship Id="rId311" Type="http://schemas.openxmlformats.org/officeDocument/2006/relationships/hyperlink" Target="https://m.edsoo.ru/8864d9f4" TargetMode="External"/><Relationship Id="rId332" Type="http://schemas.openxmlformats.org/officeDocument/2006/relationships/hyperlink" Target="https://m.edsoo.ru/8a18d6a6" TargetMode="External"/><Relationship Id="rId353" Type="http://schemas.openxmlformats.org/officeDocument/2006/relationships/hyperlink" Target="https://m.edsoo.ru/8a18fcf8" TargetMode="External"/><Relationship Id="rId374" Type="http://schemas.openxmlformats.org/officeDocument/2006/relationships/hyperlink" Target="https://m.edsoo.ru/8864fb6e" TargetMode="External"/><Relationship Id="rId395" Type="http://schemas.openxmlformats.org/officeDocument/2006/relationships/hyperlink" Target="https://m.edsoo.ru/8a192c5a" TargetMode="External"/><Relationship Id="rId409" Type="http://schemas.openxmlformats.org/officeDocument/2006/relationships/hyperlink" Target="https://m.edsoo.ru/8a1942e4" TargetMode="External"/><Relationship Id="rId71" Type="http://schemas.openxmlformats.org/officeDocument/2006/relationships/hyperlink" Target="https://m.edsoo.ru/7f41adc0" TargetMode="External"/><Relationship Id="rId92" Type="http://schemas.openxmlformats.org/officeDocument/2006/relationships/hyperlink" Target="https://m.edsoo.ru/863f8d54" TargetMode="External"/><Relationship Id="rId213" Type="http://schemas.openxmlformats.org/officeDocument/2006/relationships/hyperlink" Target="https://m.edsoo.ru/8a1835b6" TargetMode="External"/><Relationship Id="rId234" Type="http://schemas.openxmlformats.org/officeDocument/2006/relationships/hyperlink" Target="https://m.edsoo.ru/8864ae16" TargetMode="External"/><Relationship Id="rId420" Type="http://schemas.openxmlformats.org/officeDocument/2006/relationships/hyperlink" Target="https://m.edsoo.ru/8a1954e6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4c04" TargetMode="External"/><Relationship Id="rId255" Type="http://schemas.openxmlformats.org/officeDocument/2006/relationships/hyperlink" Target="https://m.edsoo.ru/8a1861b2" TargetMode="External"/><Relationship Id="rId276" Type="http://schemas.openxmlformats.org/officeDocument/2006/relationships/hyperlink" Target="https://m.edsoo.ru/8a188f7a" TargetMode="External"/><Relationship Id="rId297" Type="http://schemas.openxmlformats.org/officeDocument/2006/relationships/hyperlink" Target="https://m.edsoo.ru/8864c6d0" TargetMode="External"/><Relationship Id="rId40" Type="http://schemas.openxmlformats.org/officeDocument/2006/relationships/hyperlink" Target="https://m.edsoo.ru/7f416a9a" TargetMode="External"/><Relationship Id="rId115" Type="http://schemas.openxmlformats.org/officeDocument/2006/relationships/hyperlink" Target="https://m.edsoo.ru/863fce2c" TargetMode="External"/><Relationship Id="rId136" Type="http://schemas.openxmlformats.org/officeDocument/2006/relationships/hyperlink" Target="https://m.edsoo.ru/8640c002" TargetMode="External"/><Relationship Id="rId157" Type="http://schemas.openxmlformats.org/officeDocument/2006/relationships/hyperlink" Target="https://m.edsoo.ru/88647d4c" TargetMode="External"/><Relationship Id="rId178" Type="http://schemas.openxmlformats.org/officeDocument/2006/relationships/hyperlink" Target="https://m.edsoo.ru/88649872" TargetMode="External"/><Relationship Id="rId301" Type="http://schemas.openxmlformats.org/officeDocument/2006/relationships/hyperlink" Target="https://m.edsoo.ru/8864cc0c" TargetMode="External"/><Relationship Id="rId322" Type="http://schemas.openxmlformats.org/officeDocument/2006/relationships/hyperlink" Target="https://m.edsoo.ru/8a18c620" TargetMode="External"/><Relationship Id="rId343" Type="http://schemas.openxmlformats.org/officeDocument/2006/relationships/hyperlink" Target="https://m.edsoo.ru/8a18ebc8" TargetMode="External"/><Relationship Id="rId364" Type="http://schemas.openxmlformats.org/officeDocument/2006/relationships/hyperlink" Target="https://m.edsoo.ru/8864e912" TargetMode="External"/><Relationship Id="rId61" Type="http://schemas.openxmlformats.org/officeDocument/2006/relationships/hyperlink" Target="https://m.edsoo.ru/7f418bce" TargetMode="External"/><Relationship Id="rId82" Type="http://schemas.openxmlformats.org/officeDocument/2006/relationships/hyperlink" Target="https://m.edsoo.ru/7f41ac44" TargetMode="External"/><Relationship Id="rId199" Type="http://schemas.openxmlformats.org/officeDocument/2006/relationships/hyperlink" Target="https://m.edsoo.ru/8a181194" TargetMode="External"/><Relationship Id="rId203" Type="http://schemas.openxmlformats.org/officeDocument/2006/relationships/hyperlink" Target="https://m.edsoo.ru/8a181d1a" TargetMode="External"/><Relationship Id="rId385" Type="http://schemas.openxmlformats.org/officeDocument/2006/relationships/hyperlink" Target="https://m.edsoo.ru/8a191648" TargetMode="External"/><Relationship Id="rId19" Type="http://schemas.openxmlformats.org/officeDocument/2006/relationships/hyperlink" Target="https://m.edsoo.ru/7f41393a" TargetMode="External"/><Relationship Id="rId224" Type="http://schemas.openxmlformats.org/officeDocument/2006/relationships/hyperlink" Target="https://m.edsoo.ru/88649f52" TargetMode="External"/><Relationship Id="rId245" Type="http://schemas.openxmlformats.org/officeDocument/2006/relationships/hyperlink" Target="https://m.edsoo.ru/8864bd8e" TargetMode="External"/><Relationship Id="rId266" Type="http://schemas.openxmlformats.org/officeDocument/2006/relationships/hyperlink" Target="https://m.edsoo.ru/8a187878" TargetMode="External"/><Relationship Id="rId287" Type="http://schemas.openxmlformats.org/officeDocument/2006/relationships/hyperlink" Target="https://m.edsoo.ru/8a18a7b2" TargetMode="External"/><Relationship Id="rId410" Type="http://schemas.openxmlformats.org/officeDocument/2006/relationships/hyperlink" Target="https://m.edsoo.ru/8a1943f2" TargetMode="External"/><Relationship Id="rId30" Type="http://schemas.openxmlformats.org/officeDocument/2006/relationships/hyperlink" Target="https://m.edsoo.ru/7f414c04" TargetMode="External"/><Relationship Id="rId105" Type="http://schemas.openxmlformats.org/officeDocument/2006/relationships/hyperlink" Target="https://m.edsoo.ru/863fb540" TargetMode="External"/><Relationship Id="rId126" Type="http://schemas.openxmlformats.org/officeDocument/2006/relationships/hyperlink" Target="https://m.edsoo.ru/8640afcc" TargetMode="External"/><Relationship Id="rId147" Type="http://schemas.openxmlformats.org/officeDocument/2006/relationships/hyperlink" Target="https://m.edsoo.ru/886470f4" TargetMode="External"/><Relationship Id="rId168" Type="http://schemas.openxmlformats.org/officeDocument/2006/relationships/hyperlink" Target="https://m.edsoo.ru/88648a44" TargetMode="External"/><Relationship Id="rId312" Type="http://schemas.openxmlformats.org/officeDocument/2006/relationships/hyperlink" Target="https://m.edsoo.ru/8864db0c" TargetMode="External"/><Relationship Id="rId333" Type="http://schemas.openxmlformats.org/officeDocument/2006/relationships/hyperlink" Target="https://m.edsoo.ru/8a18d840" TargetMode="External"/><Relationship Id="rId354" Type="http://schemas.openxmlformats.org/officeDocument/2006/relationships/hyperlink" Target="https://m.edsoo.ru/8a18fe6a" TargetMode="External"/><Relationship Id="rId51" Type="http://schemas.openxmlformats.org/officeDocument/2006/relationships/hyperlink" Target="https://m.edsoo.ru/7f4168ec" TargetMode="External"/><Relationship Id="rId72" Type="http://schemas.openxmlformats.org/officeDocument/2006/relationships/hyperlink" Target="https://m.edsoo.ru/7f41adc0" TargetMode="External"/><Relationship Id="rId93" Type="http://schemas.openxmlformats.org/officeDocument/2006/relationships/hyperlink" Target="https://m.edsoo.ru/863f8f2a" TargetMode="External"/><Relationship Id="rId189" Type="http://schemas.openxmlformats.org/officeDocument/2006/relationships/hyperlink" Target="https://m.edsoo.ru/8a17fad8" TargetMode="External"/><Relationship Id="rId375" Type="http://schemas.openxmlformats.org/officeDocument/2006/relationships/hyperlink" Target="https://m.edsoo.ru/8864fcea" TargetMode="External"/><Relationship Id="rId396" Type="http://schemas.openxmlformats.org/officeDocument/2006/relationships/hyperlink" Target="https://m.edsoo.ru/8a192da4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m.edsoo.ru/8a1837d2" TargetMode="External"/><Relationship Id="rId235" Type="http://schemas.openxmlformats.org/officeDocument/2006/relationships/hyperlink" Target="https://m.edsoo.ru/8864af38" TargetMode="External"/><Relationship Id="rId256" Type="http://schemas.openxmlformats.org/officeDocument/2006/relationships/hyperlink" Target="https://m.edsoo.ru/8a186356" TargetMode="External"/><Relationship Id="rId277" Type="http://schemas.openxmlformats.org/officeDocument/2006/relationships/hyperlink" Target="https://m.edsoo.ru/8a189132" TargetMode="External"/><Relationship Id="rId298" Type="http://schemas.openxmlformats.org/officeDocument/2006/relationships/hyperlink" Target="https://m.edsoo.ru/8864c892" TargetMode="External"/><Relationship Id="rId400" Type="http://schemas.openxmlformats.org/officeDocument/2006/relationships/hyperlink" Target="https://m.edsoo.ru/8a1936a0" TargetMode="External"/><Relationship Id="rId421" Type="http://schemas.openxmlformats.org/officeDocument/2006/relationships/hyperlink" Target="https://m.edsoo.ru/8a195608" TargetMode="External"/><Relationship Id="rId116" Type="http://schemas.openxmlformats.org/officeDocument/2006/relationships/hyperlink" Target="https://m.edsoo.ru/863fd07a" TargetMode="External"/><Relationship Id="rId137" Type="http://schemas.openxmlformats.org/officeDocument/2006/relationships/hyperlink" Target="https://m.edsoo.ru/8640c1c4" TargetMode="External"/><Relationship Id="rId158" Type="http://schemas.openxmlformats.org/officeDocument/2006/relationships/hyperlink" Target="https://m.edsoo.ru/88647e78" TargetMode="External"/><Relationship Id="rId302" Type="http://schemas.openxmlformats.org/officeDocument/2006/relationships/hyperlink" Target="https://m.edsoo.ru/8864cd24" TargetMode="External"/><Relationship Id="rId323" Type="http://schemas.openxmlformats.org/officeDocument/2006/relationships/hyperlink" Target="https://m.edsoo.ru/8a18c7ec" TargetMode="External"/><Relationship Id="rId344" Type="http://schemas.openxmlformats.org/officeDocument/2006/relationships/hyperlink" Target="https://m.edsoo.ru/8a18ed6c" TargetMode="External"/><Relationship Id="rId20" Type="http://schemas.openxmlformats.org/officeDocument/2006/relationships/hyperlink" Target="https://m.edsoo.ru/7f41393a" TargetMode="External"/><Relationship Id="rId41" Type="http://schemas.openxmlformats.org/officeDocument/2006/relationships/hyperlink" Target="https://m.edsoo.ru/7f416a9a" TargetMode="External"/><Relationship Id="rId62" Type="http://schemas.openxmlformats.org/officeDocument/2006/relationships/hyperlink" Target="https://m.edsoo.ru/7f418bce" TargetMode="External"/><Relationship Id="rId83" Type="http://schemas.openxmlformats.org/officeDocument/2006/relationships/hyperlink" Target="https://m.edsoo.ru/7f41ac44" TargetMode="External"/><Relationship Id="rId179" Type="http://schemas.openxmlformats.org/officeDocument/2006/relationships/hyperlink" Target="https://m.edsoo.ru/88649a5c" TargetMode="External"/><Relationship Id="rId365" Type="http://schemas.openxmlformats.org/officeDocument/2006/relationships/hyperlink" Target="https://m.edsoo.ru/8864eb56" TargetMode="External"/><Relationship Id="rId386" Type="http://schemas.openxmlformats.org/officeDocument/2006/relationships/hyperlink" Target="https://m.edsoo.ru/8a191cec" TargetMode="External"/><Relationship Id="rId190" Type="http://schemas.openxmlformats.org/officeDocument/2006/relationships/hyperlink" Target="https://m.edsoo.ru/8a17ff2e" TargetMode="External"/><Relationship Id="rId204" Type="http://schemas.openxmlformats.org/officeDocument/2006/relationships/hyperlink" Target="https://m.edsoo.ru/8a1821b6" TargetMode="External"/><Relationship Id="rId225" Type="http://schemas.openxmlformats.org/officeDocument/2006/relationships/hyperlink" Target="https://m.edsoo.ru/8864a1a0" TargetMode="External"/><Relationship Id="rId246" Type="http://schemas.openxmlformats.org/officeDocument/2006/relationships/hyperlink" Target="https://m.edsoo.ru/8864bf32" TargetMode="External"/><Relationship Id="rId267" Type="http://schemas.openxmlformats.org/officeDocument/2006/relationships/hyperlink" Target="https://m.edsoo.ru/8a187a6c" TargetMode="External"/><Relationship Id="rId288" Type="http://schemas.openxmlformats.org/officeDocument/2006/relationships/hyperlink" Target="https://m.edsoo.ru/8a18a99c" TargetMode="External"/><Relationship Id="rId411" Type="http://schemas.openxmlformats.org/officeDocument/2006/relationships/hyperlink" Target="https://m.edsoo.ru/8a194500" TargetMode="External"/><Relationship Id="rId106" Type="http://schemas.openxmlformats.org/officeDocument/2006/relationships/hyperlink" Target="https://m.edsoo.ru/863fb748" TargetMode="External"/><Relationship Id="rId127" Type="http://schemas.openxmlformats.org/officeDocument/2006/relationships/hyperlink" Target="https://m.edsoo.ru/8640b1ca" TargetMode="External"/><Relationship Id="rId313" Type="http://schemas.openxmlformats.org/officeDocument/2006/relationships/hyperlink" Target="https://m.edsoo.ru/8864dc56" TargetMode="External"/><Relationship Id="rId10" Type="http://schemas.openxmlformats.org/officeDocument/2006/relationships/hyperlink" Target="https://m.edsoo.ru/7f41393a" TargetMode="External"/><Relationship Id="rId31" Type="http://schemas.openxmlformats.org/officeDocument/2006/relationships/hyperlink" Target="https://m.edsoo.ru/7f414c04" TargetMode="External"/><Relationship Id="rId52" Type="http://schemas.openxmlformats.org/officeDocument/2006/relationships/hyperlink" Target="https://m.edsoo.ru/7f4168ec" TargetMode="External"/><Relationship Id="rId73" Type="http://schemas.openxmlformats.org/officeDocument/2006/relationships/hyperlink" Target="https://m.edsoo.ru/7f41adc0" TargetMode="External"/><Relationship Id="rId94" Type="http://schemas.openxmlformats.org/officeDocument/2006/relationships/hyperlink" Target="https://m.edsoo.ru/863f9380" TargetMode="External"/><Relationship Id="rId148" Type="http://schemas.openxmlformats.org/officeDocument/2006/relationships/hyperlink" Target="https://m.edsoo.ru/886472a2" TargetMode="External"/><Relationship Id="rId169" Type="http://schemas.openxmlformats.org/officeDocument/2006/relationships/hyperlink" Target="https://m.edsoo.ru/88648b5c" TargetMode="External"/><Relationship Id="rId334" Type="http://schemas.openxmlformats.org/officeDocument/2006/relationships/hyperlink" Target="https://m.edsoo.ru/8a18d9e4" TargetMode="External"/><Relationship Id="rId355" Type="http://schemas.openxmlformats.org/officeDocument/2006/relationships/hyperlink" Target="https://m.edsoo.ru/8a190022" TargetMode="External"/><Relationship Id="rId376" Type="http://schemas.openxmlformats.org/officeDocument/2006/relationships/hyperlink" Target="https://m.edsoo.ru/8864fe16" TargetMode="External"/><Relationship Id="rId397" Type="http://schemas.openxmlformats.org/officeDocument/2006/relationships/hyperlink" Target="https://m.edsoo.ru/8a19316e" TargetMode="External"/><Relationship Id="rId4" Type="http://schemas.openxmlformats.org/officeDocument/2006/relationships/settings" Target="settings.xml"/><Relationship Id="rId180" Type="http://schemas.openxmlformats.org/officeDocument/2006/relationships/hyperlink" Target="https://m.edsoo.ru/88649b92" TargetMode="External"/><Relationship Id="rId215" Type="http://schemas.openxmlformats.org/officeDocument/2006/relationships/hyperlink" Target="https://m.edsoo.ru/8a183994" TargetMode="External"/><Relationship Id="rId236" Type="http://schemas.openxmlformats.org/officeDocument/2006/relationships/hyperlink" Target="https://m.edsoo.ru/8864b050" TargetMode="External"/><Relationship Id="rId257" Type="http://schemas.openxmlformats.org/officeDocument/2006/relationships/hyperlink" Target="https://m.edsoo.ru/8a1864dc" TargetMode="External"/><Relationship Id="rId278" Type="http://schemas.openxmlformats.org/officeDocument/2006/relationships/hyperlink" Target="https://m.edsoo.ru/8a189308" TargetMode="External"/><Relationship Id="rId401" Type="http://schemas.openxmlformats.org/officeDocument/2006/relationships/hyperlink" Target="https://m.edsoo.ru/8a193862" TargetMode="External"/><Relationship Id="rId422" Type="http://schemas.openxmlformats.org/officeDocument/2006/relationships/fontTable" Target="fontTable.xml"/><Relationship Id="rId303" Type="http://schemas.openxmlformats.org/officeDocument/2006/relationships/hyperlink" Target="https://m.edsoo.ru/8864ce3c" TargetMode="External"/><Relationship Id="rId42" Type="http://schemas.openxmlformats.org/officeDocument/2006/relationships/hyperlink" Target="https://m.edsoo.ru/7f416a9a" TargetMode="External"/><Relationship Id="rId84" Type="http://schemas.openxmlformats.org/officeDocument/2006/relationships/hyperlink" Target="https://m.edsoo.ru/7f41ac44" TargetMode="External"/><Relationship Id="rId138" Type="http://schemas.openxmlformats.org/officeDocument/2006/relationships/hyperlink" Target="https://m.edsoo.ru/886460aa" TargetMode="External"/><Relationship Id="rId345" Type="http://schemas.openxmlformats.org/officeDocument/2006/relationships/hyperlink" Target="https://m.edsoo.ru/8a18ef42" TargetMode="External"/><Relationship Id="rId387" Type="http://schemas.openxmlformats.org/officeDocument/2006/relationships/hyperlink" Target="https://m.edsoo.ru/8a19223c" TargetMode="External"/><Relationship Id="rId191" Type="http://schemas.openxmlformats.org/officeDocument/2006/relationships/hyperlink" Target="https://m.edsoo.ru/8a180140" TargetMode="External"/><Relationship Id="rId205" Type="http://schemas.openxmlformats.org/officeDocument/2006/relationships/hyperlink" Target="https://m.edsoo.ru/8a18230a" TargetMode="External"/><Relationship Id="rId247" Type="http://schemas.openxmlformats.org/officeDocument/2006/relationships/hyperlink" Target="https://m.edsoo.ru/8a1852e4" TargetMode="External"/><Relationship Id="rId412" Type="http://schemas.openxmlformats.org/officeDocument/2006/relationships/hyperlink" Target="https://m.edsoo.ru/8a1946ae" TargetMode="External"/><Relationship Id="rId107" Type="http://schemas.openxmlformats.org/officeDocument/2006/relationships/hyperlink" Target="https://m.edsoo.ru/863fbac2" TargetMode="External"/><Relationship Id="rId289" Type="http://schemas.openxmlformats.org/officeDocument/2006/relationships/hyperlink" Target="https://m.edsoo.ru/8a18ab68" TargetMode="External"/><Relationship Id="rId11" Type="http://schemas.openxmlformats.org/officeDocument/2006/relationships/hyperlink" Target="https://m.edsoo.ru/7f41393a" TargetMode="External"/><Relationship Id="rId53" Type="http://schemas.openxmlformats.org/officeDocument/2006/relationships/hyperlink" Target="https://m.edsoo.ru/7f4168ec" TargetMode="External"/><Relationship Id="rId149" Type="http://schemas.openxmlformats.org/officeDocument/2006/relationships/hyperlink" Target="https://m.edsoo.ru/886473ba" TargetMode="External"/><Relationship Id="rId314" Type="http://schemas.openxmlformats.org/officeDocument/2006/relationships/hyperlink" Target="https://m.edsoo.ru/8864dea4" TargetMode="External"/><Relationship Id="rId356" Type="http://schemas.openxmlformats.org/officeDocument/2006/relationships/hyperlink" Target="https://m.edsoo.ru/8a1901ee" TargetMode="External"/><Relationship Id="rId398" Type="http://schemas.openxmlformats.org/officeDocument/2006/relationships/hyperlink" Target="https://m.edsoo.ru/8a1933da" TargetMode="External"/><Relationship Id="rId95" Type="http://schemas.openxmlformats.org/officeDocument/2006/relationships/hyperlink" Target="https://m.edsoo.ru/863f9740" TargetMode="External"/><Relationship Id="rId160" Type="http://schemas.openxmlformats.org/officeDocument/2006/relationships/hyperlink" Target="https://m.edsoo.ru/886480bc" TargetMode="External"/><Relationship Id="rId216" Type="http://schemas.openxmlformats.org/officeDocument/2006/relationships/hyperlink" Target="https://m.edsoo.ru/8a183e76" TargetMode="External"/><Relationship Id="rId423" Type="http://schemas.openxmlformats.org/officeDocument/2006/relationships/theme" Target="theme/theme1.xml"/><Relationship Id="rId258" Type="http://schemas.openxmlformats.org/officeDocument/2006/relationships/hyperlink" Target="https://m.edsoo.ru/8a18685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96</Pages>
  <Words>25244</Words>
  <Characters>143895</Characters>
  <Application>Microsoft Office Word</Application>
  <DocSecurity>0</DocSecurity>
  <Lines>1199</Lines>
  <Paragraphs>337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12</cp:revision>
  <dcterms:created xsi:type="dcterms:W3CDTF">2024-09-02T17:35:00Z</dcterms:created>
  <dcterms:modified xsi:type="dcterms:W3CDTF">2025-09-30T04:25:00Z</dcterms:modified>
</cp:coreProperties>
</file>